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1EC1" w:rsidRPr="00F51EC1" w:rsidRDefault="00F51EC1" w:rsidP="00F51EC1">
      <w:pPr>
        <w:ind w:firstLineChars="545" w:firstLine="1970"/>
        <w:rPr>
          <w:rFonts w:ascii="黑体" w:eastAsia="黑体" w:hAnsi="黑体" w:hint="eastAsia"/>
          <w:b/>
          <w:sz w:val="36"/>
          <w:szCs w:val="36"/>
        </w:rPr>
      </w:pPr>
      <w:r w:rsidRPr="00F51EC1">
        <w:rPr>
          <w:rFonts w:ascii="黑体" w:eastAsia="黑体" w:hAnsi="黑体" w:hint="eastAsia"/>
          <w:b/>
          <w:sz w:val="36"/>
          <w:szCs w:val="36"/>
        </w:rPr>
        <w:t>四川省人力资源和社会保障厅</w:t>
      </w:r>
    </w:p>
    <w:p w:rsidR="00F51EC1" w:rsidRPr="00F51EC1" w:rsidRDefault="00F51EC1" w:rsidP="00F51EC1">
      <w:pPr>
        <w:rPr>
          <w:rFonts w:ascii="黑体" w:eastAsia="黑体" w:hAnsi="黑体" w:hint="eastAsia"/>
          <w:b/>
          <w:sz w:val="36"/>
          <w:szCs w:val="36"/>
        </w:rPr>
      </w:pPr>
      <w:r w:rsidRPr="00F51EC1">
        <w:rPr>
          <w:rFonts w:ascii="黑体" w:eastAsia="黑体" w:hAnsi="黑体" w:hint="eastAsia"/>
          <w:b/>
          <w:sz w:val="36"/>
          <w:szCs w:val="36"/>
        </w:rPr>
        <w:t>关于印发《四川省劳动能力鉴定工作规程》的通知</w:t>
      </w:r>
    </w:p>
    <w:p w:rsidR="00F51EC1" w:rsidRDefault="00F51EC1" w:rsidP="00F51EC1">
      <w:pPr>
        <w:rPr>
          <w:rFonts w:hint="eastAsia"/>
        </w:rPr>
      </w:pPr>
    </w:p>
    <w:p w:rsidR="00F51EC1" w:rsidRPr="00F51EC1" w:rsidRDefault="00F51EC1" w:rsidP="00F51EC1">
      <w:pPr>
        <w:ind w:firstLineChars="750" w:firstLine="2250"/>
        <w:rPr>
          <w:rFonts w:hint="eastAsia"/>
          <w:sz w:val="30"/>
          <w:szCs w:val="30"/>
        </w:rPr>
      </w:pPr>
      <w:r w:rsidRPr="00F51EC1">
        <w:rPr>
          <w:rFonts w:hint="eastAsia"/>
          <w:sz w:val="30"/>
          <w:szCs w:val="30"/>
        </w:rPr>
        <w:t>川人社规〔</w:t>
      </w:r>
      <w:r w:rsidRPr="00F51EC1">
        <w:rPr>
          <w:rFonts w:hint="eastAsia"/>
          <w:sz w:val="30"/>
          <w:szCs w:val="30"/>
        </w:rPr>
        <w:t>2023</w:t>
      </w:r>
      <w:r w:rsidRPr="00F51EC1">
        <w:rPr>
          <w:rFonts w:hint="eastAsia"/>
          <w:sz w:val="30"/>
          <w:szCs w:val="30"/>
        </w:rPr>
        <w:t>〕</w:t>
      </w:r>
      <w:r w:rsidRPr="00F51EC1">
        <w:rPr>
          <w:rFonts w:hint="eastAsia"/>
          <w:sz w:val="30"/>
          <w:szCs w:val="30"/>
        </w:rPr>
        <w:t>18</w:t>
      </w:r>
      <w:r w:rsidRPr="00F51EC1">
        <w:rPr>
          <w:rFonts w:hint="eastAsia"/>
          <w:sz w:val="30"/>
          <w:szCs w:val="30"/>
        </w:rPr>
        <w:t>号</w:t>
      </w:r>
    </w:p>
    <w:p w:rsidR="00F51EC1" w:rsidRDefault="00F51EC1" w:rsidP="00F51EC1">
      <w:pPr>
        <w:rPr>
          <w:rFonts w:hint="eastAsia"/>
          <w:sz w:val="30"/>
          <w:szCs w:val="30"/>
        </w:rPr>
      </w:pPr>
    </w:p>
    <w:p w:rsidR="00F51EC1" w:rsidRPr="00F51EC1" w:rsidRDefault="00F51EC1" w:rsidP="00F51EC1">
      <w:pPr>
        <w:rPr>
          <w:rFonts w:hint="eastAsia"/>
          <w:sz w:val="30"/>
          <w:szCs w:val="30"/>
        </w:rPr>
      </w:pPr>
      <w:r w:rsidRPr="00F51EC1">
        <w:rPr>
          <w:rFonts w:hint="eastAsia"/>
          <w:sz w:val="30"/>
          <w:szCs w:val="30"/>
        </w:rPr>
        <w:t>各市（州）人力资源和社会保障局：</w:t>
      </w:r>
    </w:p>
    <w:p w:rsidR="00F51EC1" w:rsidRPr="00F51EC1" w:rsidRDefault="00F51EC1" w:rsidP="00F51EC1">
      <w:pPr>
        <w:ind w:firstLineChars="250" w:firstLine="750"/>
        <w:rPr>
          <w:rFonts w:hint="eastAsia"/>
          <w:sz w:val="30"/>
          <w:szCs w:val="30"/>
        </w:rPr>
      </w:pPr>
      <w:r w:rsidRPr="00F51EC1">
        <w:rPr>
          <w:rFonts w:hint="eastAsia"/>
          <w:sz w:val="30"/>
          <w:szCs w:val="30"/>
        </w:rPr>
        <w:t>《四川省劳动能力鉴定工作规程》已经四川省人力资源和社会保障厅</w:t>
      </w:r>
      <w:r w:rsidRPr="00F51EC1">
        <w:rPr>
          <w:rFonts w:hint="eastAsia"/>
          <w:sz w:val="30"/>
          <w:szCs w:val="30"/>
        </w:rPr>
        <w:t>2023</w:t>
      </w:r>
      <w:r w:rsidRPr="00F51EC1">
        <w:rPr>
          <w:rFonts w:hint="eastAsia"/>
          <w:sz w:val="30"/>
          <w:szCs w:val="30"/>
        </w:rPr>
        <w:t>年第</w:t>
      </w:r>
      <w:r w:rsidRPr="00F51EC1">
        <w:rPr>
          <w:rFonts w:hint="eastAsia"/>
          <w:sz w:val="30"/>
          <w:szCs w:val="30"/>
        </w:rPr>
        <w:t>16</w:t>
      </w:r>
      <w:r w:rsidRPr="00F51EC1">
        <w:rPr>
          <w:rFonts w:hint="eastAsia"/>
          <w:sz w:val="30"/>
          <w:szCs w:val="30"/>
        </w:rPr>
        <w:t>次厅务会议审议通过，现印发你们，请遵照执行。</w:t>
      </w:r>
    </w:p>
    <w:p w:rsidR="00F51EC1" w:rsidRPr="00F51EC1" w:rsidRDefault="00F51EC1" w:rsidP="00F51EC1">
      <w:pPr>
        <w:rPr>
          <w:sz w:val="30"/>
          <w:szCs w:val="30"/>
        </w:rPr>
      </w:pPr>
    </w:p>
    <w:p w:rsidR="00F51EC1" w:rsidRPr="00F51EC1" w:rsidRDefault="00F51EC1" w:rsidP="00F51EC1">
      <w:pPr>
        <w:rPr>
          <w:sz w:val="30"/>
          <w:szCs w:val="30"/>
        </w:rPr>
      </w:pPr>
      <w:r w:rsidRPr="00F51EC1">
        <w:rPr>
          <w:sz w:val="30"/>
          <w:szCs w:val="30"/>
        </w:rPr>
        <w:t>              </w:t>
      </w:r>
    </w:p>
    <w:p w:rsidR="00F51EC1" w:rsidRPr="00F51EC1" w:rsidRDefault="00F51EC1" w:rsidP="00F51EC1">
      <w:pPr>
        <w:rPr>
          <w:sz w:val="30"/>
          <w:szCs w:val="30"/>
        </w:rPr>
      </w:pPr>
    </w:p>
    <w:p w:rsidR="00F51EC1" w:rsidRPr="00F51EC1" w:rsidRDefault="00F51EC1" w:rsidP="00F51EC1">
      <w:pPr>
        <w:rPr>
          <w:sz w:val="30"/>
          <w:szCs w:val="30"/>
        </w:rPr>
      </w:pPr>
      <w:r w:rsidRPr="00F51EC1">
        <w:rPr>
          <w:sz w:val="30"/>
          <w:szCs w:val="30"/>
        </w:rPr>
        <w:t> </w:t>
      </w:r>
    </w:p>
    <w:p w:rsidR="00F51EC1" w:rsidRPr="00F51EC1" w:rsidRDefault="00F51EC1" w:rsidP="00F51EC1">
      <w:pPr>
        <w:rPr>
          <w:sz w:val="30"/>
          <w:szCs w:val="30"/>
        </w:rPr>
      </w:pPr>
      <w:r w:rsidRPr="00F51EC1">
        <w:rPr>
          <w:sz w:val="30"/>
          <w:szCs w:val="30"/>
        </w:rPr>
        <w:t>                   </w:t>
      </w:r>
      <w:r w:rsidRPr="00F51EC1">
        <w:rPr>
          <w:rFonts w:hint="eastAsia"/>
          <w:sz w:val="30"/>
          <w:szCs w:val="30"/>
        </w:rPr>
        <w:t xml:space="preserve">        </w:t>
      </w:r>
      <w:r w:rsidRPr="00F51EC1">
        <w:rPr>
          <w:rFonts w:hint="eastAsia"/>
          <w:sz w:val="30"/>
          <w:szCs w:val="30"/>
        </w:rPr>
        <w:t>四川省人力资源和社会保障厅</w:t>
      </w:r>
    </w:p>
    <w:p w:rsidR="00F51EC1" w:rsidRPr="00F51EC1" w:rsidRDefault="00F51EC1" w:rsidP="00F51EC1">
      <w:pPr>
        <w:rPr>
          <w:sz w:val="30"/>
          <w:szCs w:val="30"/>
        </w:rPr>
      </w:pPr>
      <w:r w:rsidRPr="00F51EC1">
        <w:rPr>
          <w:sz w:val="30"/>
          <w:szCs w:val="30"/>
        </w:rPr>
        <w:t>                       </w:t>
      </w:r>
      <w:r>
        <w:rPr>
          <w:rFonts w:hint="eastAsia"/>
          <w:sz w:val="30"/>
          <w:szCs w:val="30"/>
        </w:rPr>
        <w:t xml:space="preserve">        </w:t>
      </w:r>
      <w:r w:rsidRPr="00F51EC1">
        <w:rPr>
          <w:sz w:val="30"/>
          <w:szCs w:val="30"/>
        </w:rPr>
        <w:t>2023</w:t>
      </w:r>
      <w:r w:rsidRPr="00F51EC1">
        <w:rPr>
          <w:rFonts w:hint="eastAsia"/>
          <w:sz w:val="30"/>
          <w:szCs w:val="30"/>
        </w:rPr>
        <w:t>年</w:t>
      </w:r>
      <w:r w:rsidRPr="00F51EC1">
        <w:rPr>
          <w:sz w:val="30"/>
          <w:szCs w:val="30"/>
        </w:rPr>
        <w:t>12</w:t>
      </w:r>
      <w:r w:rsidRPr="00F51EC1">
        <w:rPr>
          <w:rFonts w:hint="eastAsia"/>
          <w:sz w:val="30"/>
          <w:szCs w:val="30"/>
        </w:rPr>
        <w:t>月</w:t>
      </w:r>
      <w:r w:rsidRPr="00F51EC1">
        <w:rPr>
          <w:sz w:val="30"/>
          <w:szCs w:val="30"/>
        </w:rPr>
        <w:t>29</w:t>
      </w:r>
      <w:r w:rsidRPr="00F51EC1">
        <w:rPr>
          <w:rFonts w:hint="eastAsia"/>
          <w:sz w:val="30"/>
          <w:szCs w:val="30"/>
        </w:rPr>
        <w:t>日</w:t>
      </w:r>
    </w:p>
    <w:p w:rsidR="00F51EC1" w:rsidRPr="00F51EC1" w:rsidRDefault="00F51EC1" w:rsidP="00F51EC1">
      <w:pPr>
        <w:rPr>
          <w:sz w:val="30"/>
          <w:szCs w:val="30"/>
        </w:rPr>
      </w:pPr>
    </w:p>
    <w:p w:rsidR="00F51EC1" w:rsidRPr="00F51EC1" w:rsidRDefault="00F51EC1" w:rsidP="00F51EC1">
      <w:pPr>
        <w:rPr>
          <w:sz w:val="30"/>
          <w:szCs w:val="30"/>
        </w:rPr>
      </w:pPr>
      <w:r w:rsidRPr="00F51EC1">
        <w:rPr>
          <w:sz w:val="30"/>
          <w:szCs w:val="30"/>
        </w:rPr>
        <w:t> </w:t>
      </w:r>
    </w:p>
    <w:p w:rsidR="00F51EC1" w:rsidRDefault="00F51EC1" w:rsidP="00F51EC1">
      <w:pPr>
        <w:rPr>
          <w:rFonts w:hint="eastAsia"/>
          <w:sz w:val="30"/>
          <w:szCs w:val="30"/>
        </w:rPr>
      </w:pPr>
    </w:p>
    <w:p w:rsidR="00F51EC1" w:rsidRDefault="00F51EC1" w:rsidP="00F51EC1">
      <w:pPr>
        <w:rPr>
          <w:rFonts w:hint="eastAsia"/>
          <w:sz w:val="30"/>
          <w:szCs w:val="30"/>
        </w:rPr>
      </w:pPr>
    </w:p>
    <w:p w:rsidR="00F51EC1" w:rsidRDefault="00F51EC1" w:rsidP="00F51EC1">
      <w:pPr>
        <w:rPr>
          <w:rFonts w:hint="eastAsia"/>
          <w:sz w:val="30"/>
          <w:szCs w:val="30"/>
        </w:rPr>
      </w:pPr>
    </w:p>
    <w:p w:rsidR="00F51EC1" w:rsidRDefault="00F51EC1" w:rsidP="00F51EC1">
      <w:pPr>
        <w:rPr>
          <w:rFonts w:hint="eastAsia"/>
          <w:sz w:val="30"/>
          <w:szCs w:val="30"/>
        </w:rPr>
      </w:pPr>
    </w:p>
    <w:p w:rsidR="00F51EC1" w:rsidRDefault="00F51EC1" w:rsidP="00F51EC1">
      <w:pPr>
        <w:rPr>
          <w:rFonts w:hint="eastAsia"/>
          <w:sz w:val="30"/>
          <w:szCs w:val="30"/>
        </w:rPr>
      </w:pPr>
    </w:p>
    <w:p w:rsidR="00F51EC1" w:rsidRDefault="00F51EC1" w:rsidP="00F51EC1">
      <w:pPr>
        <w:rPr>
          <w:rFonts w:hint="eastAsia"/>
          <w:sz w:val="30"/>
          <w:szCs w:val="30"/>
        </w:rPr>
      </w:pPr>
    </w:p>
    <w:p w:rsidR="00F51EC1" w:rsidRPr="00F51EC1" w:rsidRDefault="00F51EC1" w:rsidP="00F51EC1">
      <w:pPr>
        <w:ind w:firstLineChars="800" w:firstLine="2409"/>
        <w:rPr>
          <w:rFonts w:ascii="黑体" w:eastAsia="黑体" w:hAnsi="黑体" w:hint="eastAsia"/>
          <w:b/>
          <w:sz w:val="30"/>
          <w:szCs w:val="30"/>
        </w:rPr>
      </w:pPr>
      <w:r w:rsidRPr="00F51EC1">
        <w:rPr>
          <w:rFonts w:ascii="黑体" w:eastAsia="黑体" w:hAnsi="黑体" w:hint="eastAsia"/>
          <w:b/>
          <w:sz w:val="30"/>
          <w:szCs w:val="30"/>
        </w:rPr>
        <w:lastRenderedPageBreak/>
        <w:t>四川省劳动能力鉴定工作规程</w:t>
      </w:r>
    </w:p>
    <w:p w:rsidR="00F51EC1" w:rsidRPr="00F51EC1" w:rsidRDefault="00F51EC1" w:rsidP="00F51EC1">
      <w:pPr>
        <w:ind w:firstLineChars="1100" w:firstLine="3313"/>
        <w:rPr>
          <w:b/>
          <w:sz w:val="30"/>
          <w:szCs w:val="30"/>
        </w:rPr>
      </w:pPr>
      <w:r w:rsidRPr="00F51EC1">
        <w:rPr>
          <w:rFonts w:hint="eastAsia"/>
          <w:b/>
          <w:sz w:val="30"/>
          <w:szCs w:val="30"/>
        </w:rPr>
        <w:t>第一章</w:t>
      </w:r>
      <w:r w:rsidRPr="00F51EC1">
        <w:rPr>
          <w:b/>
          <w:sz w:val="30"/>
          <w:szCs w:val="30"/>
        </w:rPr>
        <w:t xml:space="preserve">  </w:t>
      </w:r>
      <w:r w:rsidRPr="00F51EC1">
        <w:rPr>
          <w:rFonts w:hint="eastAsia"/>
          <w:b/>
          <w:sz w:val="30"/>
          <w:szCs w:val="30"/>
        </w:rPr>
        <w:t>总则</w:t>
      </w:r>
    </w:p>
    <w:p w:rsidR="00F51EC1" w:rsidRPr="00F51EC1" w:rsidRDefault="00F51EC1" w:rsidP="00F51EC1">
      <w:pPr>
        <w:ind w:firstLineChars="250" w:firstLine="750"/>
        <w:rPr>
          <w:sz w:val="30"/>
          <w:szCs w:val="30"/>
        </w:rPr>
      </w:pPr>
      <w:r w:rsidRPr="00F51EC1">
        <w:rPr>
          <w:rFonts w:hint="eastAsia"/>
          <w:sz w:val="30"/>
          <w:szCs w:val="30"/>
        </w:rPr>
        <w:t>第一条</w:t>
      </w:r>
      <w:r w:rsidRPr="00F51EC1">
        <w:rPr>
          <w:sz w:val="30"/>
          <w:szCs w:val="30"/>
        </w:rPr>
        <w:t> </w:t>
      </w:r>
      <w:r w:rsidRPr="00F51EC1">
        <w:rPr>
          <w:rFonts w:hint="eastAsia"/>
          <w:sz w:val="30"/>
          <w:szCs w:val="30"/>
        </w:rPr>
        <w:t>为加强全省劳动能力鉴定工作管理，规范鉴定工作程序，保障伤病职工和用人单位合法权益，根据《中华人民共和国社会保险法》、国务院《工伤保险条例》《四川省工伤保险条例》、人力资源和社会保障部《工伤职工劳动能力鉴定管理办法》和《关于颁发国务院关于安置老弱病残干部的暂行办法和国务院关于工人退休、退职的暂行办法的通知》等规定，结合我省实际，制定本规程。</w:t>
      </w:r>
    </w:p>
    <w:p w:rsidR="00F51EC1" w:rsidRPr="00F51EC1" w:rsidRDefault="00F51EC1" w:rsidP="00F51EC1">
      <w:pPr>
        <w:ind w:firstLineChars="250" w:firstLine="750"/>
        <w:rPr>
          <w:rFonts w:hint="eastAsia"/>
          <w:sz w:val="30"/>
          <w:szCs w:val="30"/>
        </w:rPr>
      </w:pPr>
      <w:r w:rsidRPr="00F51EC1">
        <w:rPr>
          <w:rFonts w:hint="eastAsia"/>
          <w:sz w:val="30"/>
          <w:szCs w:val="30"/>
        </w:rPr>
        <w:t>第二条</w:t>
      </w:r>
      <w:r w:rsidRPr="00F51EC1">
        <w:rPr>
          <w:sz w:val="30"/>
          <w:szCs w:val="30"/>
        </w:rPr>
        <w:t> </w:t>
      </w:r>
      <w:r w:rsidRPr="00F51EC1">
        <w:rPr>
          <w:rFonts w:hint="eastAsia"/>
          <w:sz w:val="30"/>
          <w:szCs w:val="30"/>
        </w:rPr>
        <w:t>四川省行政区域内实施公务员法管理的各级机关和参照公务员法管理的群团机关或事业单位（包括中央国家机关所属在川单位）的公务员和参照公务员法管理的工作人员（以下统称公务员），企事业单位、社会团体、社会服务机构、基金会、律师事务所、会计师事务所等组织和有雇工的个体工商户（以下称用人单位）的职工或者雇工（以下称职工）发生工伤（含职业病，以下称因工）后劳动功能障碍程度和生活自理障碍程度的等级鉴定；工亡职工供养亲属的非因工伤残或因病丧失劳动能力程度鉴定；工伤职工辅助器具配置、旧伤复发、工伤康复必要性及期限、停工留薪期延长确认，适用本规程。</w:t>
      </w:r>
    </w:p>
    <w:p w:rsidR="00F51EC1" w:rsidRPr="00F51EC1" w:rsidRDefault="00F51EC1" w:rsidP="00F51EC1">
      <w:pPr>
        <w:ind w:firstLineChars="250" w:firstLine="750"/>
        <w:rPr>
          <w:rFonts w:hint="eastAsia"/>
          <w:sz w:val="30"/>
          <w:szCs w:val="30"/>
        </w:rPr>
      </w:pPr>
      <w:r w:rsidRPr="00F51EC1">
        <w:rPr>
          <w:rFonts w:hint="eastAsia"/>
          <w:sz w:val="30"/>
          <w:szCs w:val="30"/>
        </w:rPr>
        <w:t>第三条</w:t>
      </w:r>
      <w:r w:rsidRPr="00F51EC1">
        <w:rPr>
          <w:rFonts w:hint="eastAsia"/>
          <w:sz w:val="30"/>
          <w:szCs w:val="30"/>
        </w:rPr>
        <w:t xml:space="preserve"> </w:t>
      </w:r>
      <w:r w:rsidRPr="00F51EC1">
        <w:rPr>
          <w:rFonts w:hint="eastAsia"/>
          <w:sz w:val="30"/>
          <w:szCs w:val="30"/>
        </w:rPr>
        <w:t>全省各级劳动能力鉴定委员会执行现行《劳动能力鉴定职工工伤与职业病致残等级》国家标准，对工伤职工劳动功能障碍程度和生活自理障碍程度进行技术性等级鉴定；执行《职</w:t>
      </w:r>
      <w:r w:rsidRPr="00F51EC1">
        <w:rPr>
          <w:rFonts w:hint="eastAsia"/>
          <w:sz w:val="30"/>
          <w:szCs w:val="30"/>
        </w:rPr>
        <w:lastRenderedPageBreak/>
        <w:t>工非因工伤残或因病丧失劳动能力程度鉴定标准（试行）》（劳社部发〔</w:t>
      </w:r>
      <w:r w:rsidRPr="00F51EC1">
        <w:rPr>
          <w:rFonts w:hint="eastAsia"/>
          <w:sz w:val="30"/>
          <w:szCs w:val="30"/>
        </w:rPr>
        <w:t>2002</w:t>
      </w:r>
      <w:r w:rsidRPr="00F51EC1">
        <w:rPr>
          <w:rFonts w:hint="eastAsia"/>
          <w:sz w:val="30"/>
          <w:szCs w:val="30"/>
        </w:rPr>
        <w:t>〕</w:t>
      </w:r>
      <w:r w:rsidRPr="00F51EC1">
        <w:rPr>
          <w:rFonts w:hint="eastAsia"/>
          <w:sz w:val="30"/>
          <w:szCs w:val="30"/>
        </w:rPr>
        <w:t>8</w:t>
      </w:r>
      <w:r w:rsidRPr="00F51EC1">
        <w:rPr>
          <w:rFonts w:hint="eastAsia"/>
          <w:sz w:val="30"/>
          <w:szCs w:val="30"/>
        </w:rPr>
        <w:t>号），对工亡职工供养亲属进行非因工伤残或因病丧失劳动能力程度鉴定；依据法规规定对工伤职工辅助器具配置、旧伤复发、工伤康复必要性及期限、停工留薪期延长进行确认。</w:t>
      </w:r>
    </w:p>
    <w:p w:rsidR="00F51EC1" w:rsidRPr="00F51EC1" w:rsidRDefault="00F51EC1" w:rsidP="00F51EC1">
      <w:pPr>
        <w:ind w:firstLineChars="200" w:firstLine="600"/>
        <w:rPr>
          <w:sz w:val="30"/>
          <w:szCs w:val="30"/>
        </w:rPr>
      </w:pPr>
      <w:r w:rsidRPr="00F51EC1">
        <w:rPr>
          <w:rFonts w:hint="eastAsia"/>
          <w:sz w:val="30"/>
          <w:szCs w:val="30"/>
        </w:rPr>
        <w:t>第四条</w:t>
      </w:r>
      <w:r w:rsidRPr="00F51EC1">
        <w:rPr>
          <w:sz w:val="30"/>
          <w:szCs w:val="30"/>
        </w:rPr>
        <w:t> </w:t>
      </w:r>
      <w:r w:rsidRPr="00F51EC1">
        <w:rPr>
          <w:rFonts w:hint="eastAsia"/>
          <w:sz w:val="30"/>
          <w:szCs w:val="30"/>
        </w:rPr>
        <w:t>各级劳动能力鉴定委员会履行下列职责：</w:t>
      </w:r>
    </w:p>
    <w:p w:rsidR="00F51EC1" w:rsidRPr="00F51EC1" w:rsidRDefault="00F51EC1" w:rsidP="00F51EC1">
      <w:pPr>
        <w:ind w:firstLineChars="150" w:firstLine="450"/>
        <w:rPr>
          <w:rFonts w:hint="eastAsia"/>
          <w:sz w:val="30"/>
          <w:szCs w:val="30"/>
        </w:rPr>
      </w:pPr>
      <w:r w:rsidRPr="00F51EC1">
        <w:rPr>
          <w:rFonts w:hint="eastAsia"/>
          <w:sz w:val="30"/>
          <w:szCs w:val="30"/>
        </w:rPr>
        <w:t>（一）选聘医疗卫生专家，组建医疗卫生专家库，对专家进行培训和管理；</w:t>
      </w:r>
    </w:p>
    <w:p w:rsidR="00F51EC1" w:rsidRPr="00F51EC1" w:rsidRDefault="00F51EC1" w:rsidP="00F51EC1">
      <w:pPr>
        <w:ind w:firstLineChars="100" w:firstLine="300"/>
        <w:rPr>
          <w:rFonts w:hint="eastAsia"/>
          <w:sz w:val="30"/>
          <w:szCs w:val="30"/>
        </w:rPr>
      </w:pPr>
      <w:r w:rsidRPr="00F51EC1">
        <w:rPr>
          <w:rFonts w:hint="eastAsia"/>
          <w:sz w:val="30"/>
          <w:szCs w:val="30"/>
        </w:rPr>
        <w:t>（二）组织劳动能力鉴定；</w:t>
      </w:r>
    </w:p>
    <w:p w:rsidR="00F51EC1" w:rsidRPr="00F51EC1" w:rsidRDefault="00F51EC1" w:rsidP="00F51EC1">
      <w:pPr>
        <w:rPr>
          <w:rFonts w:hint="eastAsia"/>
          <w:sz w:val="30"/>
          <w:szCs w:val="30"/>
        </w:rPr>
      </w:pPr>
      <w:r>
        <w:rPr>
          <w:rFonts w:hint="eastAsia"/>
          <w:sz w:val="30"/>
          <w:szCs w:val="30"/>
        </w:rPr>
        <w:t xml:space="preserve">  </w:t>
      </w:r>
      <w:r w:rsidRPr="00F51EC1">
        <w:rPr>
          <w:rFonts w:hint="eastAsia"/>
          <w:sz w:val="30"/>
          <w:szCs w:val="30"/>
        </w:rPr>
        <w:t>（三）根据专家组的鉴定意见作出劳动能力鉴定结论；</w:t>
      </w:r>
    </w:p>
    <w:p w:rsidR="00F51EC1" w:rsidRDefault="00F51EC1" w:rsidP="00F51EC1">
      <w:pPr>
        <w:ind w:firstLineChars="100" w:firstLine="300"/>
        <w:rPr>
          <w:rFonts w:hint="eastAsia"/>
          <w:sz w:val="30"/>
          <w:szCs w:val="30"/>
        </w:rPr>
      </w:pPr>
      <w:r w:rsidRPr="00F51EC1">
        <w:rPr>
          <w:rFonts w:hint="eastAsia"/>
          <w:sz w:val="30"/>
          <w:szCs w:val="30"/>
        </w:rPr>
        <w:t>（四）建立完整的鉴定数据库，根据社会保险业务档案管理有关规定保管鉴定工作档案；</w:t>
      </w:r>
    </w:p>
    <w:p w:rsidR="00F51EC1" w:rsidRDefault="00F51EC1" w:rsidP="00F51EC1">
      <w:pPr>
        <w:ind w:firstLineChars="150" w:firstLine="450"/>
        <w:rPr>
          <w:rFonts w:hint="eastAsia"/>
          <w:sz w:val="30"/>
          <w:szCs w:val="30"/>
        </w:rPr>
      </w:pPr>
      <w:r>
        <w:rPr>
          <w:rFonts w:hint="eastAsia"/>
          <w:sz w:val="30"/>
          <w:szCs w:val="30"/>
        </w:rPr>
        <w:t>（五）</w:t>
      </w:r>
      <w:r w:rsidRPr="00F51EC1">
        <w:rPr>
          <w:rFonts w:hint="eastAsia"/>
          <w:sz w:val="30"/>
          <w:szCs w:val="30"/>
        </w:rPr>
        <w:t>法律、法规、规章规定的其他职责。</w:t>
      </w:r>
    </w:p>
    <w:p w:rsidR="00F51EC1" w:rsidRPr="00F51EC1" w:rsidRDefault="00F51EC1" w:rsidP="00F51EC1">
      <w:pPr>
        <w:ind w:firstLineChars="200" w:firstLine="600"/>
        <w:rPr>
          <w:sz w:val="30"/>
          <w:szCs w:val="30"/>
        </w:rPr>
      </w:pPr>
      <w:r w:rsidRPr="00F51EC1">
        <w:rPr>
          <w:rFonts w:hint="eastAsia"/>
          <w:sz w:val="30"/>
          <w:szCs w:val="30"/>
        </w:rPr>
        <w:t>第五条</w:t>
      </w:r>
      <w:r w:rsidRPr="00F51EC1">
        <w:rPr>
          <w:sz w:val="30"/>
          <w:szCs w:val="30"/>
        </w:rPr>
        <w:t> </w:t>
      </w:r>
      <w:r w:rsidRPr="00F51EC1">
        <w:rPr>
          <w:rFonts w:hint="eastAsia"/>
          <w:sz w:val="30"/>
          <w:szCs w:val="30"/>
        </w:rPr>
        <w:t>各级劳动能力鉴定委员会办事机构（以下称鉴定机构）履行下列职责：</w:t>
      </w:r>
    </w:p>
    <w:p w:rsidR="00F51EC1" w:rsidRPr="00F51EC1" w:rsidRDefault="00F51EC1" w:rsidP="00F51EC1">
      <w:pPr>
        <w:ind w:firstLineChars="200" w:firstLine="600"/>
        <w:rPr>
          <w:rFonts w:hint="eastAsia"/>
          <w:sz w:val="30"/>
          <w:szCs w:val="30"/>
        </w:rPr>
      </w:pPr>
      <w:r w:rsidRPr="00F51EC1">
        <w:rPr>
          <w:rFonts w:hint="eastAsia"/>
          <w:sz w:val="30"/>
          <w:szCs w:val="30"/>
        </w:rPr>
        <w:t>（一）在同级劳动能力鉴定委员会领导下，负责办理管辖范围内的劳动能力鉴定工作；</w:t>
      </w:r>
    </w:p>
    <w:p w:rsidR="00F51EC1" w:rsidRPr="00F51EC1" w:rsidRDefault="00F51EC1" w:rsidP="00F51EC1">
      <w:pPr>
        <w:ind w:firstLineChars="200" w:firstLine="600"/>
        <w:rPr>
          <w:rFonts w:hint="eastAsia"/>
          <w:sz w:val="30"/>
          <w:szCs w:val="30"/>
        </w:rPr>
      </w:pPr>
      <w:r w:rsidRPr="00F51EC1">
        <w:rPr>
          <w:rFonts w:hint="eastAsia"/>
          <w:sz w:val="30"/>
          <w:szCs w:val="30"/>
        </w:rPr>
        <w:t>（二）受理劳动能力鉴定申请，审核有关资料；</w:t>
      </w:r>
    </w:p>
    <w:p w:rsidR="00F51EC1" w:rsidRPr="00F51EC1" w:rsidRDefault="00F51EC1" w:rsidP="00F51EC1">
      <w:pPr>
        <w:ind w:firstLineChars="200" w:firstLine="600"/>
        <w:rPr>
          <w:rFonts w:hint="eastAsia"/>
          <w:sz w:val="30"/>
          <w:szCs w:val="30"/>
        </w:rPr>
      </w:pPr>
      <w:r w:rsidRPr="00F51EC1">
        <w:rPr>
          <w:rFonts w:hint="eastAsia"/>
          <w:sz w:val="30"/>
          <w:szCs w:val="30"/>
        </w:rPr>
        <w:t>（三）管理医疗卫生专家库，组织劳动能力鉴定专家组提出鉴定意见，委托组织必要的医学检查、诊断；</w:t>
      </w:r>
    </w:p>
    <w:p w:rsidR="00F51EC1" w:rsidRPr="00F51EC1" w:rsidRDefault="00F51EC1" w:rsidP="00F51EC1">
      <w:pPr>
        <w:ind w:firstLineChars="200" w:firstLine="600"/>
        <w:rPr>
          <w:rFonts w:hint="eastAsia"/>
          <w:sz w:val="30"/>
          <w:szCs w:val="30"/>
        </w:rPr>
      </w:pPr>
      <w:r w:rsidRPr="00F51EC1">
        <w:rPr>
          <w:rFonts w:hint="eastAsia"/>
          <w:sz w:val="30"/>
          <w:szCs w:val="30"/>
        </w:rPr>
        <w:t>（四）制作、送达、管理鉴定文书档案；</w:t>
      </w:r>
    </w:p>
    <w:p w:rsidR="00F51EC1" w:rsidRPr="00F51EC1" w:rsidRDefault="00F51EC1" w:rsidP="00F51EC1">
      <w:pPr>
        <w:ind w:firstLineChars="200" w:firstLine="600"/>
        <w:rPr>
          <w:rFonts w:hint="eastAsia"/>
          <w:sz w:val="30"/>
          <w:szCs w:val="30"/>
        </w:rPr>
      </w:pPr>
      <w:r w:rsidRPr="00F51EC1">
        <w:rPr>
          <w:rFonts w:hint="eastAsia"/>
          <w:sz w:val="30"/>
          <w:szCs w:val="30"/>
        </w:rPr>
        <w:t>（五）处置化解职责范围内各种矛盾纠纷；</w:t>
      </w:r>
    </w:p>
    <w:p w:rsidR="00F51EC1" w:rsidRPr="00F51EC1" w:rsidRDefault="00F51EC1" w:rsidP="00F51EC1">
      <w:pPr>
        <w:ind w:firstLineChars="200" w:firstLine="600"/>
        <w:rPr>
          <w:rFonts w:hint="eastAsia"/>
          <w:sz w:val="30"/>
          <w:szCs w:val="30"/>
        </w:rPr>
      </w:pPr>
      <w:r w:rsidRPr="00F51EC1">
        <w:rPr>
          <w:rFonts w:hint="eastAsia"/>
          <w:sz w:val="30"/>
          <w:szCs w:val="30"/>
        </w:rPr>
        <w:lastRenderedPageBreak/>
        <w:t>（六）承办劳动能力鉴定委员会交办的其他工作。</w:t>
      </w:r>
    </w:p>
    <w:p w:rsidR="00F51EC1" w:rsidRPr="00F51EC1" w:rsidRDefault="00F51EC1" w:rsidP="00F51EC1">
      <w:pPr>
        <w:ind w:firstLineChars="200" w:firstLine="600"/>
        <w:rPr>
          <w:sz w:val="30"/>
          <w:szCs w:val="30"/>
        </w:rPr>
      </w:pPr>
      <w:r w:rsidRPr="00F51EC1">
        <w:rPr>
          <w:rFonts w:hint="eastAsia"/>
          <w:sz w:val="30"/>
          <w:szCs w:val="30"/>
        </w:rPr>
        <w:t>第六条</w:t>
      </w:r>
      <w:r w:rsidRPr="00F51EC1">
        <w:rPr>
          <w:sz w:val="30"/>
          <w:szCs w:val="30"/>
        </w:rPr>
        <w:t> </w:t>
      </w:r>
      <w:r w:rsidRPr="00F51EC1">
        <w:rPr>
          <w:rFonts w:hint="eastAsia"/>
          <w:sz w:val="30"/>
          <w:szCs w:val="30"/>
        </w:rPr>
        <w:t>市（州）级劳动能力鉴定委员会负责本辖区内的劳动能力初次（复查）鉴定和确认。根据工作需要，可以在县（市、区）设立派出机构或者委托相关机构办理劳动能力鉴定业务。</w:t>
      </w:r>
    </w:p>
    <w:p w:rsidR="00F51EC1" w:rsidRPr="00F51EC1" w:rsidRDefault="00F51EC1" w:rsidP="00F51EC1">
      <w:pPr>
        <w:ind w:firstLineChars="200" w:firstLine="600"/>
        <w:rPr>
          <w:rFonts w:hint="eastAsia"/>
          <w:sz w:val="30"/>
          <w:szCs w:val="30"/>
        </w:rPr>
      </w:pPr>
      <w:r w:rsidRPr="00F51EC1">
        <w:rPr>
          <w:rFonts w:hint="eastAsia"/>
          <w:sz w:val="30"/>
          <w:szCs w:val="30"/>
        </w:rPr>
        <w:t>省劳动能力鉴定委员会负责监督指导各市（州）劳动能力鉴定工作和对市（州）劳动能力鉴定委员会作出的劳动功能和生活自理障碍程度等级初次（复查）鉴定结论不服的再次鉴定。</w:t>
      </w:r>
    </w:p>
    <w:p w:rsidR="00F51EC1" w:rsidRPr="00F51EC1" w:rsidRDefault="00F51EC1" w:rsidP="00F51EC1">
      <w:pPr>
        <w:ind w:firstLineChars="200" w:firstLine="600"/>
        <w:rPr>
          <w:sz w:val="30"/>
          <w:szCs w:val="30"/>
        </w:rPr>
      </w:pPr>
      <w:r w:rsidRPr="00F51EC1">
        <w:rPr>
          <w:rFonts w:hint="eastAsia"/>
          <w:sz w:val="30"/>
          <w:szCs w:val="30"/>
        </w:rPr>
        <w:t>第七条</w:t>
      </w:r>
      <w:r w:rsidRPr="00F51EC1">
        <w:rPr>
          <w:sz w:val="30"/>
          <w:szCs w:val="30"/>
        </w:rPr>
        <w:t> </w:t>
      </w:r>
      <w:r w:rsidRPr="00F51EC1">
        <w:rPr>
          <w:rFonts w:hint="eastAsia"/>
          <w:sz w:val="30"/>
          <w:szCs w:val="30"/>
        </w:rPr>
        <w:t>全省统一使用四川省社会保险信息系统共建版（以下简称信息系统）办理劳动能力鉴定业务。</w:t>
      </w:r>
    </w:p>
    <w:p w:rsidR="00F51EC1" w:rsidRPr="00F51EC1" w:rsidRDefault="00F51EC1" w:rsidP="00F51EC1">
      <w:pPr>
        <w:ind w:firstLineChars="200" w:firstLine="602"/>
        <w:jc w:val="center"/>
        <w:rPr>
          <w:b/>
          <w:sz w:val="30"/>
          <w:szCs w:val="30"/>
        </w:rPr>
      </w:pPr>
      <w:r w:rsidRPr="00F51EC1">
        <w:rPr>
          <w:rFonts w:hint="eastAsia"/>
          <w:b/>
          <w:sz w:val="30"/>
          <w:szCs w:val="30"/>
        </w:rPr>
        <w:t>第二章</w:t>
      </w:r>
      <w:r w:rsidRPr="00F51EC1">
        <w:rPr>
          <w:b/>
          <w:sz w:val="30"/>
          <w:szCs w:val="30"/>
        </w:rPr>
        <w:t xml:space="preserve">  </w:t>
      </w:r>
      <w:r w:rsidRPr="00F51EC1">
        <w:rPr>
          <w:rFonts w:hint="eastAsia"/>
          <w:b/>
          <w:sz w:val="30"/>
          <w:szCs w:val="30"/>
        </w:rPr>
        <w:t>鉴定程序</w:t>
      </w:r>
    </w:p>
    <w:p w:rsidR="00F51EC1" w:rsidRPr="00F51EC1" w:rsidRDefault="00F51EC1" w:rsidP="00F51EC1">
      <w:pPr>
        <w:ind w:firstLineChars="200" w:firstLine="600"/>
        <w:rPr>
          <w:sz w:val="30"/>
          <w:szCs w:val="30"/>
        </w:rPr>
      </w:pPr>
      <w:r w:rsidRPr="00F51EC1">
        <w:rPr>
          <w:rFonts w:hint="eastAsia"/>
          <w:sz w:val="30"/>
          <w:szCs w:val="30"/>
        </w:rPr>
        <w:t>第八条</w:t>
      </w:r>
      <w:r w:rsidRPr="00F51EC1">
        <w:rPr>
          <w:sz w:val="30"/>
          <w:szCs w:val="30"/>
        </w:rPr>
        <w:t> </w:t>
      </w:r>
      <w:r w:rsidRPr="00F51EC1">
        <w:rPr>
          <w:rFonts w:hint="eastAsia"/>
          <w:sz w:val="30"/>
          <w:szCs w:val="30"/>
        </w:rPr>
        <w:t>职工发生工伤，经治疗伤情相对稳定后或者停工留薪期满（含劳动能力鉴定委员会确认的延长期限），认为存在残疾、影响劳动能力的，工伤职工或者其近亲属、用人单位应当及时向工伤认定地的市（州）劳动能力鉴定委员会提出劳动能力鉴定申请。</w:t>
      </w:r>
    </w:p>
    <w:p w:rsidR="00F51EC1" w:rsidRPr="00F51EC1" w:rsidRDefault="00F51EC1" w:rsidP="00F51EC1">
      <w:pPr>
        <w:ind w:firstLineChars="200" w:firstLine="600"/>
        <w:rPr>
          <w:rFonts w:hint="eastAsia"/>
          <w:sz w:val="30"/>
          <w:szCs w:val="30"/>
        </w:rPr>
      </w:pPr>
      <w:r w:rsidRPr="00F51EC1">
        <w:rPr>
          <w:rFonts w:hint="eastAsia"/>
          <w:sz w:val="30"/>
          <w:szCs w:val="30"/>
        </w:rPr>
        <w:t>由省本级作出工伤认定的公务员向单位所在地劳动能力鉴定委员会提出劳动能力鉴定申请。</w:t>
      </w:r>
    </w:p>
    <w:p w:rsidR="00F51EC1" w:rsidRPr="00F51EC1" w:rsidRDefault="00F51EC1" w:rsidP="00F51EC1">
      <w:pPr>
        <w:ind w:firstLineChars="200" w:firstLine="600"/>
        <w:rPr>
          <w:sz w:val="30"/>
          <w:szCs w:val="30"/>
        </w:rPr>
      </w:pPr>
      <w:r w:rsidRPr="00F51EC1">
        <w:rPr>
          <w:rFonts w:hint="eastAsia"/>
          <w:sz w:val="30"/>
          <w:szCs w:val="30"/>
        </w:rPr>
        <w:t>第九条</w:t>
      </w:r>
      <w:r w:rsidRPr="00F51EC1">
        <w:rPr>
          <w:sz w:val="30"/>
          <w:szCs w:val="30"/>
        </w:rPr>
        <w:t> </w:t>
      </w:r>
      <w:r w:rsidRPr="00F51EC1">
        <w:rPr>
          <w:rFonts w:hint="eastAsia"/>
          <w:sz w:val="30"/>
          <w:szCs w:val="30"/>
        </w:rPr>
        <w:t>申请劳动能力鉴定应当填写劳动能力鉴定申请表，并提交有效的诊断证明、按照医疗机构病历管理有关规定复印或者复制的检查、检验报告等完整病历材料；同时提供工伤职工的居民身份证或者社会保障卡（含电子社保卡）等其他有效身份证明原件以便核验。能够通过内部信息共享获取，或者上一个环节</w:t>
      </w:r>
      <w:r w:rsidRPr="00F51EC1">
        <w:rPr>
          <w:rFonts w:hint="eastAsia"/>
          <w:sz w:val="30"/>
          <w:szCs w:val="30"/>
        </w:rPr>
        <w:lastRenderedPageBreak/>
        <w:t>已经提交有关申请材料的，申请人不再重复提交。</w:t>
      </w:r>
    </w:p>
    <w:p w:rsidR="00F51EC1" w:rsidRPr="00F51EC1" w:rsidRDefault="00F51EC1" w:rsidP="00F51EC1">
      <w:pPr>
        <w:ind w:firstLineChars="200" w:firstLine="600"/>
        <w:rPr>
          <w:sz w:val="30"/>
          <w:szCs w:val="30"/>
        </w:rPr>
      </w:pPr>
      <w:r w:rsidRPr="00F51EC1">
        <w:rPr>
          <w:rFonts w:hint="eastAsia"/>
          <w:sz w:val="30"/>
          <w:szCs w:val="30"/>
        </w:rPr>
        <w:t>第十条</w:t>
      </w:r>
      <w:r w:rsidRPr="00F51EC1">
        <w:rPr>
          <w:sz w:val="30"/>
          <w:szCs w:val="30"/>
        </w:rPr>
        <w:t> </w:t>
      </w:r>
      <w:r w:rsidRPr="00F51EC1">
        <w:rPr>
          <w:rFonts w:hint="eastAsia"/>
          <w:sz w:val="30"/>
          <w:szCs w:val="30"/>
        </w:rPr>
        <w:t>鉴定机构收到劳动能力鉴定申请后，应当及时对申请人提交的材料进行审核；申请人提供材料不完整的，鉴定机构应当自收到劳动能力鉴定申请之日起</w:t>
      </w:r>
      <w:r w:rsidRPr="00F51EC1">
        <w:rPr>
          <w:sz w:val="30"/>
          <w:szCs w:val="30"/>
        </w:rPr>
        <w:t>5</w:t>
      </w:r>
      <w:r w:rsidRPr="00F51EC1">
        <w:rPr>
          <w:rFonts w:hint="eastAsia"/>
          <w:sz w:val="30"/>
          <w:szCs w:val="30"/>
        </w:rPr>
        <w:t>个工作日内一次性书面告知申请人需要补正的全部材料和补正时限。补正时限最长不超过</w:t>
      </w:r>
      <w:r w:rsidRPr="00F51EC1">
        <w:rPr>
          <w:sz w:val="30"/>
          <w:szCs w:val="30"/>
        </w:rPr>
        <w:t>10</w:t>
      </w:r>
      <w:r w:rsidRPr="00F51EC1">
        <w:rPr>
          <w:rFonts w:hint="eastAsia"/>
          <w:sz w:val="30"/>
          <w:szCs w:val="30"/>
        </w:rPr>
        <w:t>个工作日且不计入鉴定结论作出时限。逾期不补正全部材料的，视为放弃当次劳动能力鉴定申请。</w:t>
      </w:r>
    </w:p>
    <w:p w:rsidR="00F51EC1" w:rsidRPr="00F51EC1" w:rsidRDefault="00F51EC1" w:rsidP="00F51EC1">
      <w:pPr>
        <w:ind w:firstLineChars="200" w:firstLine="600"/>
        <w:rPr>
          <w:sz w:val="30"/>
          <w:szCs w:val="30"/>
        </w:rPr>
      </w:pPr>
      <w:r w:rsidRPr="00F51EC1">
        <w:rPr>
          <w:rFonts w:hint="eastAsia"/>
          <w:sz w:val="30"/>
          <w:szCs w:val="30"/>
        </w:rPr>
        <w:t>第十一条</w:t>
      </w:r>
      <w:r w:rsidRPr="00F51EC1">
        <w:rPr>
          <w:sz w:val="30"/>
          <w:szCs w:val="30"/>
        </w:rPr>
        <w:t> </w:t>
      </w:r>
      <w:r w:rsidRPr="00F51EC1">
        <w:rPr>
          <w:rFonts w:hint="eastAsia"/>
          <w:sz w:val="30"/>
          <w:szCs w:val="30"/>
        </w:rPr>
        <w:t>申请人提供材料完整的，鉴定机构应当及时通知工伤职工进行鉴定的时间、地点以及应当携带的材料，工伤职工应当按照通知的时间、地点参加现场鉴定。用人单位申请再次鉴定的须协同工伤职工参加现场鉴定，用人单位不配合的，鉴定机构有权通知工伤职工参加现场鉴定。工伤职工或用人单位因故不能按时参加鉴定的，经鉴定机构同意，可以调整现场鉴定的时间。</w:t>
      </w:r>
    </w:p>
    <w:p w:rsidR="00F51EC1" w:rsidRPr="00F51EC1" w:rsidRDefault="00F51EC1" w:rsidP="00F51EC1">
      <w:pPr>
        <w:ind w:firstLineChars="200" w:firstLine="600"/>
        <w:rPr>
          <w:sz w:val="30"/>
          <w:szCs w:val="30"/>
        </w:rPr>
      </w:pPr>
      <w:r w:rsidRPr="00F51EC1">
        <w:rPr>
          <w:rFonts w:hint="eastAsia"/>
          <w:sz w:val="30"/>
          <w:szCs w:val="30"/>
        </w:rPr>
        <w:t>第十二条</w:t>
      </w:r>
      <w:r w:rsidRPr="00F51EC1">
        <w:rPr>
          <w:sz w:val="30"/>
          <w:szCs w:val="30"/>
        </w:rPr>
        <w:t> </w:t>
      </w:r>
      <w:r w:rsidRPr="00F51EC1">
        <w:rPr>
          <w:rFonts w:hint="eastAsia"/>
          <w:sz w:val="30"/>
          <w:szCs w:val="30"/>
        </w:rPr>
        <w:t>因工作需要，鉴定机构可以通过委托具备资格的医疗机构协助进行有关的检查和诊断的方式开展现场鉴定。医疗机构应当按照劳动能力鉴定工作的要求对职工伤（病）情况进行检查、诊断，据实做出医检报告，及时反馈鉴定机构。</w:t>
      </w:r>
    </w:p>
    <w:p w:rsidR="00F51EC1" w:rsidRPr="00F51EC1" w:rsidRDefault="00F51EC1" w:rsidP="00F51EC1">
      <w:pPr>
        <w:ind w:firstLineChars="200" w:firstLine="600"/>
        <w:rPr>
          <w:sz w:val="30"/>
          <w:szCs w:val="30"/>
        </w:rPr>
      </w:pPr>
      <w:r w:rsidRPr="00F51EC1">
        <w:rPr>
          <w:rFonts w:hint="eastAsia"/>
          <w:sz w:val="30"/>
          <w:szCs w:val="30"/>
        </w:rPr>
        <w:t>第十三条</w:t>
      </w:r>
      <w:r w:rsidRPr="00F51EC1">
        <w:rPr>
          <w:sz w:val="30"/>
          <w:szCs w:val="30"/>
        </w:rPr>
        <w:t> </w:t>
      </w:r>
      <w:r w:rsidRPr="00F51EC1">
        <w:rPr>
          <w:rFonts w:hint="eastAsia"/>
          <w:sz w:val="30"/>
          <w:szCs w:val="30"/>
        </w:rPr>
        <w:t>川渝两地、各市（州）鉴定机构可相互委托开展劳动能力鉴定，医学检查和专家诊断报告互认并转交委托方。</w:t>
      </w:r>
    </w:p>
    <w:p w:rsidR="00F51EC1" w:rsidRPr="00F51EC1" w:rsidRDefault="00F51EC1" w:rsidP="00F51EC1">
      <w:pPr>
        <w:ind w:firstLineChars="200" w:firstLine="600"/>
        <w:rPr>
          <w:rFonts w:hint="eastAsia"/>
          <w:sz w:val="30"/>
          <w:szCs w:val="30"/>
        </w:rPr>
      </w:pPr>
      <w:r w:rsidRPr="00F51EC1">
        <w:rPr>
          <w:rFonts w:hint="eastAsia"/>
          <w:sz w:val="30"/>
          <w:szCs w:val="30"/>
        </w:rPr>
        <w:t>建立川渝两地劳动能力鉴定专家库，实现劳动能力鉴定专家资源共享。</w:t>
      </w:r>
    </w:p>
    <w:p w:rsidR="00F51EC1" w:rsidRPr="00F51EC1" w:rsidRDefault="00F51EC1" w:rsidP="00F51EC1">
      <w:pPr>
        <w:ind w:firstLineChars="200" w:firstLine="600"/>
        <w:rPr>
          <w:sz w:val="30"/>
          <w:szCs w:val="30"/>
        </w:rPr>
      </w:pPr>
      <w:r w:rsidRPr="00F51EC1">
        <w:rPr>
          <w:rFonts w:hint="eastAsia"/>
          <w:sz w:val="30"/>
          <w:szCs w:val="30"/>
        </w:rPr>
        <w:t>第十四条</w:t>
      </w:r>
      <w:r w:rsidRPr="00F51EC1">
        <w:rPr>
          <w:sz w:val="30"/>
          <w:szCs w:val="30"/>
        </w:rPr>
        <w:t> </w:t>
      </w:r>
      <w:r w:rsidRPr="00F51EC1">
        <w:rPr>
          <w:rFonts w:hint="eastAsia"/>
          <w:sz w:val="30"/>
          <w:szCs w:val="30"/>
        </w:rPr>
        <w:t>鉴定机构应当视伤（病）情程度等从医疗卫生专</w:t>
      </w:r>
      <w:r w:rsidRPr="00F51EC1">
        <w:rPr>
          <w:rFonts w:hint="eastAsia"/>
          <w:sz w:val="30"/>
          <w:szCs w:val="30"/>
        </w:rPr>
        <w:lastRenderedPageBreak/>
        <w:t>家库中随机抽取</w:t>
      </w:r>
      <w:r w:rsidRPr="00F51EC1">
        <w:rPr>
          <w:sz w:val="30"/>
          <w:szCs w:val="30"/>
        </w:rPr>
        <w:t>3</w:t>
      </w:r>
      <w:r w:rsidRPr="00F51EC1">
        <w:rPr>
          <w:rFonts w:hint="eastAsia"/>
          <w:sz w:val="30"/>
          <w:szCs w:val="30"/>
        </w:rPr>
        <w:t>名或者</w:t>
      </w:r>
      <w:r w:rsidRPr="00F51EC1">
        <w:rPr>
          <w:sz w:val="30"/>
          <w:szCs w:val="30"/>
        </w:rPr>
        <w:t>5</w:t>
      </w:r>
      <w:r w:rsidRPr="00F51EC1">
        <w:rPr>
          <w:rFonts w:hint="eastAsia"/>
          <w:sz w:val="30"/>
          <w:szCs w:val="30"/>
        </w:rPr>
        <w:t>名专家组成专家组进行鉴定。专家组根据职工伤（病）情，结合医疗检查、诊断情况，依据国家标准提出鉴定意见。参加鉴定的专家应在《劳动能力鉴定（结论）表》上签署意见并签名。</w:t>
      </w:r>
    </w:p>
    <w:p w:rsidR="00F51EC1" w:rsidRPr="00F51EC1" w:rsidRDefault="00F51EC1" w:rsidP="00F51EC1">
      <w:pPr>
        <w:ind w:firstLineChars="200" w:firstLine="600"/>
        <w:rPr>
          <w:rFonts w:hint="eastAsia"/>
          <w:sz w:val="30"/>
          <w:szCs w:val="30"/>
        </w:rPr>
      </w:pPr>
      <w:r w:rsidRPr="00F51EC1">
        <w:rPr>
          <w:rFonts w:hint="eastAsia"/>
          <w:sz w:val="30"/>
          <w:szCs w:val="30"/>
        </w:rPr>
        <w:t>专家意见不一致时，按照少数服从多数的原则确定专家组的鉴定意见。</w:t>
      </w:r>
    </w:p>
    <w:p w:rsidR="00F51EC1" w:rsidRPr="00F51EC1" w:rsidRDefault="00F51EC1" w:rsidP="00F51EC1">
      <w:pPr>
        <w:ind w:firstLineChars="200" w:firstLine="600"/>
        <w:rPr>
          <w:sz w:val="30"/>
          <w:szCs w:val="30"/>
        </w:rPr>
      </w:pPr>
      <w:r w:rsidRPr="00F51EC1">
        <w:rPr>
          <w:rFonts w:hint="eastAsia"/>
          <w:sz w:val="30"/>
          <w:szCs w:val="30"/>
        </w:rPr>
        <w:t>第十五条</w:t>
      </w:r>
      <w:r w:rsidRPr="00F51EC1">
        <w:rPr>
          <w:sz w:val="30"/>
          <w:szCs w:val="30"/>
        </w:rPr>
        <w:t> </w:t>
      </w:r>
      <w:r w:rsidRPr="00F51EC1">
        <w:rPr>
          <w:rFonts w:hint="eastAsia"/>
          <w:sz w:val="30"/>
          <w:szCs w:val="30"/>
        </w:rPr>
        <w:t>劳动能力鉴定委员会应当自鉴定机构受理劳动能力鉴定申请之日起</w:t>
      </w:r>
      <w:r w:rsidRPr="00F51EC1">
        <w:rPr>
          <w:sz w:val="30"/>
          <w:szCs w:val="30"/>
        </w:rPr>
        <w:t>60</w:t>
      </w:r>
      <w:r w:rsidRPr="00F51EC1">
        <w:rPr>
          <w:rFonts w:hint="eastAsia"/>
          <w:sz w:val="30"/>
          <w:szCs w:val="30"/>
        </w:rPr>
        <w:t>日内作出劳动能力鉴定结论。伤情复杂、涉及医疗卫生专业较多的，作出劳动能力鉴定结论的期限可以延长</w:t>
      </w:r>
      <w:r w:rsidRPr="00F51EC1">
        <w:rPr>
          <w:sz w:val="30"/>
          <w:szCs w:val="30"/>
        </w:rPr>
        <w:t>30</w:t>
      </w:r>
      <w:r w:rsidRPr="00F51EC1">
        <w:rPr>
          <w:rFonts w:hint="eastAsia"/>
          <w:sz w:val="30"/>
          <w:szCs w:val="30"/>
        </w:rPr>
        <w:t>日。工伤职工或用人单位因故不能按时参加鉴定，经鉴定机构同意调整现场鉴定时间的或者鉴定过程中需要补正资料的，作出劳动能力鉴定结论的期限相应顺延。</w:t>
      </w:r>
    </w:p>
    <w:p w:rsidR="00F51EC1" w:rsidRPr="00F51EC1" w:rsidRDefault="00F51EC1" w:rsidP="00F51EC1">
      <w:pPr>
        <w:ind w:firstLineChars="200" w:firstLine="600"/>
        <w:rPr>
          <w:rFonts w:hint="eastAsia"/>
          <w:sz w:val="30"/>
          <w:szCs w:val="30"/>
        </w:rPr>
      </w:pPr>
      <w:r w:rsidRPr="00F51EC1">
        <w:rPr>
          <w:rFonts w:hint="eastAsia"/>
          <w:sz w:val="30"/>
          <w:szCs w:val="30"/>
        </w:rPr>
        <w:t>因鉴定需要的检查和诊断时间不计入鉴定结论作出时限内。</w:t>
      </w:r>
    </w:p>
    <w:p w:rsidR="00F51EC1" w:rsidRPr="00F51EC1" w:rsidRDefault="00F51EC1" w:rsidP="00F51EC1">
      <w:pPr>
        <w:ind w:firstLineChars="200" w:firstLine="600"/>
        <w:rPr>
          <w:sz w:val="30"/>
          <w:szCs w:val="30"/>
        </w:rPr>
      </w:pPr>
      <w:r w:rsidRPr="00F51EC1">
        <w:rPr>
          <w:rFonts w:hint="eastAsia"/>
          <w:sz w:val="30"/>
          <w:szCs w:val="30"/>
        </w:rPr>
        <w:t>第十六条</w:t>
      </w:r>
      <w:r w:rsidRPr="00F51EC1">
        <w:rPr>
          <w:sz w:val="30"/>
          <w:szCs w:val="30"/>
        </w:rPr>
        <w:t> </w:t>
      </w:r>
      <w:r w:rsidRPr="00F51EC1">
        <w:rPr>
          <w:rFonts w:hint="eastAsia"/>
          <w:sz w:val="30"/>
          <w:szCs w:val="30"/>
        </w:rPr>
        <w:t>劳动能力鉴定委员会根据专家组的鉴定意见作出劳动能力鉴定结论，并按规定向用人单位、工伤职工或者其近亲属、参保地的社保经办机构出具劳动能力鉴定结论书。</w:t>
      </w:r>
    </w:p>
    <w:p w:rsidR="00F51EC1" w:rsidRPr="00F51EC1" w:rsidRDefault="00F51EC1" w:rsidP="00F51EC1">
      <w:pPr>
        <w:ind w:firstLineChars="200" w:firstLine="600"/>
        <w:rPr>
          <w:sz w:val="30"/>
          <w:szCs w:val="30"/>
        </w:rPr>
      </w:pPr>
      <w:r w:rsidRPr="00F51EC1">
        <w:rPr>
          <w:rFonts w:hint="eastAsia"/>
          <w:sz w:val="30"/>
          <w:szCs w:val="30"/>
        </w:rPr>
        <w:t>第十七条</w:t>
      </w:r>
      <w:r w:rsidRPr="00F51EC1">
        <w:rPr>
          <w:sz w:val="30"/>
          <w:szCs w:val="30"/>
        </w:rPr>
        <w:t> </w:t>
      </w:r>
      <w:r w:rsidRPr="00F51EC1">
        <w:rPr>
          <w:rFonts w:hint="eastAsia"/>
          <w:sz w:val="30"/>
          <w:szCs w:val="30"/>
        </w:rPr>
        <w:t>鉴定机构应当自劳动能力鉴定委员会作出鉴定结论之日起</w:t>
      </w:r>
      <w:r w:rsidRPr="00F51EC1">
        <w:rPr>
          <w:sz w:val="30"/>
          <w:szCs w:val="30"/>
        </w:rPr>
        <w:t>20</w:t>
      </w:r>
      <w:r w:rsidRPr="00F51EC1">
        <w:rPr>
          <w:rFonts w:hint="eastAsia"/>
          <w:sz w:val="30"/>
          <w:szCs w:val="30"/>
        </w:rPr>
        <w:t>日内将劳动能力鉴定结论及时送达工伤职工或者其近亲属、用人单位，并通过信息系统传送社会保险经办机构。送达方式参照民事法律等有关规定执行。</w:t>
      </w:r>
    </w:p>
    <w:p w:rsidR="00F51EC1" w:rsidRPr="00F51EC1" w:rsidRDefault="00F51EC1" w:rsidP="00F51EC1">
      <w:pPr>
        <w:ind w:firstLineChars="200" w:firstLine="600"/>
        <w:rPr>
          <w:sz w:val="30"/>
          <w:szCs w:val="30"/>
        </w:rPr>
      </w:pPr>
      <w:r w:rsidRPr="00F51EC1">
        <w:rPr>
          <w:rFonts w:hint="eastAsia"/>
          <w:sz w:val="30"/>
          <w:szCs w:val="30"/>
        </w:rPr>
        <w:t>第十八条</w:t>
      </w:r>
      <w:r w:rsidRPr="00F51EC1">
        <w:rPr>
          <w:sz w:val="30"/>
          <w:szCs w:val="30"/>
        </w:rPr>
        <w:t> </w:t>
      </w:r>
      <w:r w:rsidRPr="00F51EC1">
        <w:rPr>
          <w:rFonts w:hint="eastAsia"/>
          <w:sz w:val="30"/>
          <w:szCs w:val="30"/>
        </w:rPr>
        <w:t>作出劳动能力鉴定结论后，有以下情形之一的，劳动能力鉴定委员会应对鉴定结论书及时进行更正，并在规定时</w:t>
      </w:r>
      <w:r w:rsidRPr="00F51EC1">
        <w:rPr>
          <w:rFonts w:hint="eastAsia"/>
          <w:sz w:val="30"/>
          <w:szCs w:val="30"/>
        </w:rPr>
        <w:lastRenderedPageBreak/>
        <w:t>间内将更正通知书送达工伤职工或者其近亲属、用人单位和社保经办机构：</w:t>
      </w:r>
    </w:p>
    <w:p w:rsidR="00F51EC1" w:rsidRPr="00F51EC1" w:rsidRDefault="00F51EC1" w:rsidP="00F51EC1">
      <w:pPr>
        <w:ind w:firstLineChars="200" w:firstLine="600"/>
        <w:rPr>
          <w:rFonts w:hint="eastAsia"/>
          <w:sz w:val="30"/>
          <w:szCs w:val="30"/>
        </w:rPr>
      </w:pPr>
      <w:r w:rsidRPr="00F51EC1">
        <w:rPr>
          <w:rFonts w:hint="eastAsia"/>
          <w:sz w:val="30"/>
          <w:szCs w:val="30"/>
        </w:rPr>
        <w:t>（一）医学检查诊断不准确的；</w:t>
      </w:r>
    </w:p>
    <w:p w:rsidR="00F51EC1" w:rsidRPr="00F51EC1" w:rsidRDefault="00F51EC1" w:rsidP="00F51EC1">
      <w:pPr>
        <w:ind w:firstLineChars="200" w:firstLine="600"/>
        <w:rPr>
          <w:rFonts w:hint="eastAsia"/>
          <w:sz w:val="30"/>
          <w:szCs w:val="30"/>
        </w:rPr>
      </w:pPr>
      <w:r w:rsidRPr="00F51EC1">
        <w:rPr>
          <w:rFonts w:hint="eastAsia"/>
          <w:sz w:val="30"/>
          <w:szCs w:val="30"/>
        </w:rPr>
        <w:t>（二）工伤部位错检或漏检的；</w:t>
      </w:r>
    </w:p>
    <w:p w:rsidR="00F51EC1" w:rsidRPr="00F51EC1" w:rsidRDefault="00F51EC1" w:rsidP="00F51EC1">
      <w:pPr>
        <w:ind w:firstLineChars="200" w:firstLine="600"/>
        <w:rPr>
          <w:rFonts w:hint="eastAsia"/>
          <w:sz w:val="30"/>
          <w:szCs w:val="30"/>
        </w:rPr>
      </w:pPr>
      <w:r w:rsidRPr="00F51EC1">
        <w:rPr>
          <w:rFonts w:hint="eastAsia"/>
          <w:sz w:val="30"/>
          <w:szCs w:val="30"/>
        </w:rPr>
        <w:t>（三）工伤认定决定书有变更的；</w:t>
      </w:r>
    </w:p>
    <w:p w:rsidR="00F51EC1" w:rsidRPr="00F51EC1" w:rsidRDefault="00F51EC1" w:rsidP="00F51EC1">
      <w:pPr>
        <w:ind w:firstLineChars="200" w:firstLine="600"/>
        <w:rPr>
          <w:rFonts w:hint="eastAsia"/>
          <w:sz w:val="30"/>
          <w:szCs w:val="30"/>
        </w:rPr>
      </w:pPr>
      <w:r w:rsidRPr="00F51EC1">
        <w:rPr>
          <w:rFonts w:hint="eastAsia"/>
          <w:sz w:val="30"/>
          <w:szCs w:val="30"/>
        </w:rPr>
        <w:t>（四）适用标准不恰当的；</w:t>
      </w:r>
    </w:p>
    <w:p w:rsidR="00F51EC1" w:rsidRPr="00F51EC1" w:rsidRDefault="00F51EC1" w:rsidP="00F51EC1">
      <w:pPr>
        <w:ind w:firstLineChars="200" w:firstLine="600"/>
        <w:rPr>
          <w:rFonts w:hint="eastAsia"/>
          <w:sz w:val="30"/>
          <w:szCs w:val="30"/>
        </w:rPr>
      </w:pPr>
      <w:r w:rsidRPr="00F51EC1">
        <w:rPr>
          <w:rFonts w:hint="eastAsia"/>
          <w:sz w:val="30"/>
          <w:szCs w:val="30"/>
        </w:rPr>
        <w:t>（五）有其他明显错误的。</w:t>
      </w:r>
    </w:p>
    <w:p w:rsidR="00F51EC1" w:rsidRPr="00F51EC1" w:rsidRDefault="00F51EC1" w:rsidP="00F51EC1">
      <w:pPr>
        <w:ind w:firstLineChars="200" w:firstLine="600"/>
        <w:rPr>
          <w:rFonts w:hint="eastAsia"/>
          <w:sz w:val="30"/>
          <w:szCs w:val="30"/>
        </w:rPr>
      </w:pPr>
      <w:r w:rsidRPr="00F51EC1">
        <w:rPr>
          <w:rFonts w:hint="eastAsia"/>
          <w:sz w:val="30"/>
          <w:szCs w:val="30"/>
        </w:rPr>
        <w:t>对已进入再次鉴定程序且尚未作出再次鉴定结论的，市（州）级劳动能力鉴定委员会应将更正通知书及时抄送省级劳动能力鉴定委员会。对改变等级的，省级劳动能力鉴定委员会终止该再次鉴定程序。工伤职工或者其近亲属、用人单位对更正通知书所载鉴定等级不服的，可在收到该通知书之日起</w:t>
      </w:r>
      <w:r w:rsidRPr="00F51EC1">
        <w:rPr>
          <w:rFonts w:hint="eastAsia"/>
          <w:sz w:val="30"/>
          <w:szCs w:val="30"/>
        </w:rPr>
        <w:t>15</w:t>
      </w:r>
      <w:r w:rsidRPr="00F51EC1">
        <w:rPr>
          <w:rFonts w:hint="eastAsia"/>
          <w:sz w:val="30"/>
          <w:szCs w:val="30"/>
        </w:rPr>
        <w:t>日内申请再次鉴定。</w:t>
      </w:r>
    </w:p>
    <w:p w:rsidR="00F51EC1" w:rsidRPr="00F51EC1" w:rsidRDefault="00F51EC1" w:rsidP="00F51EC1">
      <w:pPr>
        <w:ind w:firstLineChars="200" w:firstLine="600"/>
        <w:rPr>
          <w:sz w:val="30"/>
          <w:szCs w:val="30"/>
        </w:rPr>
      </w:pPr>
      <w:r w:rsidRPr="00F51EC1">
        <w:rPr>
          <w:rFonts w:hint="eastAsia"/>
          <w:sz w:val="30"/>
          <w:szCs w:val="30"/>
        </w:rPr>
        <w:t>第十九条</w:t>
      </w:r>
      <w:r w:rsidRPr="00F51EC1">
        <w:rPr>
          <w:sz w:val="30"/>
          <w:szCs w:val="30"/>
        </w:rPr>
        <w:t> </w:t>
      </w:r>
      <w:r w:rsidRPr="00F51EC1">
        <w:rPr>
          <w:rFonts w:hint="eastAsia"/>
          <w:sz w:val="30"/>
          <w:szCs w:val="30"/>
        </w:rPr>
        <w:t>申请鉴定的工伤职工或者其近亲属、用人单位对劳动功能障碍程度和生活自理障碍程度初次（复查）鉴定结论不服的，可以在收到该鉴定结论之日起</w:t>
      </w:r>
      <w:r w:rsidRPr="00F51EC1">
        <w:rPr>
          <w:sz w:val="30"/>
          <w:szCs w:val="30"/>
        </w:rPr>
        <w:t>15</w:t>
      </w:r>
      <w:r w:rsidRPr="00F51EC1">
        <w:rPr>
          <w:rFonts w:hint="eastAsia"/>
          <w:sz w:val="30"/>
          <w:szCs w:val="30"/>
        </w:rPr>
        <w:t>日内向省级鉴定机构提出再次鉴定申请。</w:t>
      </w:r>
    </w:p>
    <w:p w:rsidR="00F51EC1" w:rsidRPr="00F51EC1" w:rsidRDefault="00F51EC1" w:rsidP="00F51EC1">
      <w:pPr>
        <w:ind w:firstLineChars="200" w:firstLine="600"/>
        <w:rPr>
          <w:sz w:val="30"/>
          <w:szCs w:val="30"/>
        </w:rPr>
      </w:pPr>
      <w:r w:rsidRPr="00F51EC1">
        <w:rPr>
          <w:rFonts w:hint="eastAsia"/>
          <w:sz w:val="30"/>
          <w:szCs w:val="30"/>
        </w:rPr>
        <w:t>第二十条</w:t>
      </w:r>
      <w:r w:rsidRPr="00F51EC1">
        <w:rPr>
          <w:sz w:val="30"/>
          <w:szCs w:val="30"/>
        </w:rPr>
        <w:t> </w:t>
      </w:r>
      <w:r w:rsidRPr="00F51EC1">
        <w:rPr>
          <w:rFonts w:hint="eastAsia"/>
          <w:sz w:val="30"/>
          <w:szCs w:val="30"/>
        </w:rPr>
        <w:t>自劳动能力鉴定结论作出之日起</w:t>
      </w:r>
      <w:r w:rsidRPr="00F51EC1">
        <w:rPr>
          <w:sz w:val="30"/>
          <w:szCs w:val="30"/>
        </w:rPr>
        <w:t>1</w:t>
      </w:r>
      <w:r w:rsidRPr="00F51EC1">
        <w:rPr>
          <w:rFonts w:hint="eastAsia"/>
          <w:sz w:val="30"/>
          <w:szCs w:val="30"/>
        </w:rPr>
        <w:t>年后，工伤职工或者其近亲属、用人单位或者社会保险经办机构认为伤残情况发生变化的，可以向市（州）级鉴定机构提出复查鉴定申请。</w:t>
      </w:r>
    </w:p>
    <w:p w:rsidR="00F51EC1" w:rsidRPr="00F51EC1" w:rsidRDefault="00F51EC1" w:rsidP="00F51EC1">
      <w:pPr>
        <w:ind w:firstLineChars="200" w:firstLine="600"/>
        <w:rPr>
          <w:rFonts w:hint="eastAsia"/>
          <w:sz w:val="30"/>
          <w:szCs w:val="30"/>
        </w:rPr>
      </w:pPr>
      <w:r w:rsidRPr="00F51EC1">
        <w:rPr>
          <w:rFonts w:hint="eastAsia"/>
          <w:sz w:val="30"/>
          <w:szCs w:val="30"/>
        </w:rPr>
        <w:t>按《四川省工伤保险条例》第三十三条、第三十四条规定解除或者终止劳动人事关系并领取了一次性工伤保险待遇的工伤</w:t>
      </w:r>
      <w:r w:rsidRPr="00F51EC1">
        <w:rPr>
          <w:rFonts w:hint="eastAsia"/>
          <w:sz w:val="30"/>
          <w:szCs w:val="30"/>
        </w:rPr>
        <w:lastRenderedPageBreak/>
        <w:t>职工，申请劳动能力鉴定或者确认事项，鉴定机构不再受理。</w:t>
      </w:r>
    </w:p>
    <w:p w:rsidR="00F51EC1" w:rsidRPr="00F51EC1" w:rsidRDefault="00F51EC1" w:rsidP="00F51EC1">
      <w:pPr>
        <w:ind w:firstLineChars="200" w:firstLine="602"/>
        <w:jc w:val="center"/>
        <w:rPr>
          <w:b/>
          <w:sz w:val="30"/>
          <w:szCs w:val="30"/>
        </w:rPr>
      </w:pPr>
      <w:r w:rsidRPr="00F51EC1">
        <w:rPr>
          <w:rFonts w:hint="eastAsia"/>
          <w:b/>
          <w:sz w:val="30"/>
          <w:szCs w:val="30"/>
        </w:rPr>
        <w:t>第三章</w:t>
      </w:r>
      <w:r w:rsidRPr="00F51EC1">
        <w:rPr>
          <w:b/>
          <w:sz w:val="30"/>
          <w:szCs w:val="30"/>
        </w:rPr>
        <w:t xml:space="preserve">  </w:t>
      </w:r>
      <w:r w:rsidRPr="00F51EC1">
        <w:rPr>
          <w:rFonts w:hint="eastAsia"/>
          <w:b/>
          <w:sz w:val="30"/>
          <w:szCs w:val="30"/>
        </w:rPr>
        <w:t>监督管理</w:t>
      </w:r>
    </w:p>
    <w:p w:rsidR="00F51EC1" w:rsidRPr="00F51EC1" w:rsidRDefault="00F51EC1" w:rsidP="00F51EC1">
      <w:pPr>
        <w:ind w:firstLineChars="200" w:firstLine="600"/>
        <w:rPr>
          <w:sz w:val="30"/>
          <w:szCs w:val="30"/>
        </w:rPr>
      </w:pPr>
      <w:r w:rsidRPr="00F51EC1">
        <w:rPr>
          <w:rFonts w:hint="eastAsia"/>
          <w:sz w:val="30"/>
          <w:szCs w:val="30"/>
        </w:rPr>
        <w:t>第二十一条</w:t>
      </w:r>
      <w:r w:rsidRPr="00F51EC1">
        <w:rPr>
          <w:sz w:val="30"/>
          <w:szCs w:val="30"/>
        </w:rPr>
        <w:t> </w:t>
      </w:r>
      <w:r w:rsidRPr="00F51EC1">
        <w:rPr>
          <w:rFonts w:hint="eastAsia"/>
          <w:sz w:val="30"/>
          <w:szCs w:val="30"/>
        </w:rPr>
        <w:t>劳动能力鉴定委员会应当每</w:t>
      </w:r>
      <w:r w:rsidRPr="00F51EC1">
        <w:rPr>
          <w:sz w:val="30"/>
          <w:szCs w:val="30"/>
        </w:rPr>
        <w:t>3</w:t>
      </w:r>
      <w:r w:rsidRPr="00F51EC1">
        <w:rPr>
          <w:rFonts w:hint="eastAsia"/>
          <w:sz w:val="30"/>
          <w:szCs w:val="30"/>
        </w:rPr>
        <w:t>年对专家库进行一次调整和补充，实行动态管理。确有需要的，可以根据实际情况适时调整。</w:t>
      </w:r>
    </w:p>
    <w:p w:rsidR="00F51EC1" w:rsidRPr="00F51EC1" w:rsidRDefault="00F51EC1" w:rsidP="00F51EC1">
      <w:pPr>
        <w:ind w:firstLineChars="200" w:firstLine="600"/>
        <w:rPr>
          <w:sz w:val="30"/>
          <w:szCs w:val="30"/>
        </w:rPr>
      </w:pPr>
      <w:r w:rsidRPr="00F51EC1">
        <w:rPr>
          <w:rFonts w:hint="eastAsia"/>
          <w:sz w:val="30"/>
          <w:szCs w:val="30"/>
        </w:rPr>
        <w:t>第二十二条</w:t>
      </w:r>
      <w:r w:rsidRPr="00F51EC1">
        <w:rPr>
          <w:sz w:val="30"/>
          <w:szCs w:val="30"/>
        </w:rPr>
        <w:t> </w:t>
      </w:r>
      <w:r w:rsidRPr="00F51EC1">
        <w:rPr>
          <w:rFonts w:hint="eastAsia"/>
          <w:sz w:val="30"/>
          <w:szCs w:val="30"/>
        </w:rPr>
        <w:t>劳动能力鉴定委员会选聘医疗卫生专家，聘期一般为</w:t>
      </w:r>
      <w:r w:rsidRPr="00F51EC1">
        <w:rPr>
          <w:sz w:val="30"/>
          <w:szCs w:val="30"/>
        </w:rPr>
        <w:t>3</w:t>
      </w:r>
      <w:r w:rsidRPr="00F51EC1">
        <w:rPr>
          <w:rFonts w:hint="eastAsia"/>
          <w:sz w:val="30"/>
          <w:szCs w:val="30"/>
        </w:rPr>
        <w:t>年，可以连续聘任。聘任的专家应当具备下列条件：</w:t>
      </w:r>
    </w:p>
    <w:p w:rsidR="00F51EC1" w:rsidRPr="00F51EC1" w:rsidRDefault="00F51EC1" w:rsidP="00F51EC1">
      <w:pPr>
        <w:ind w:firstLineChars="200" w:firstLine="600"/>
        <w:rPr>
          <w:sz w:val="30"/>
          <w:szCs w:val="30"/>
        </w:rPr>
      </w:pPr>
      <w:r w:rsidRPr="00F51EC1">
        <w:rPr>
          <w:rFonts w:hint="eastAsia"/>
          <w:sz w:val="30"/>
          <w:szCs w:val="30"/>
        </w:rPr>
        <w:t>（一）具有医疗卫生高级专业技术职务任职资格；</w:t>
      </w:r>
      <w:r w:rsidRPr="00F51EC1">
        <w:rPr>
          <w:sz w:val="30"/>
          <w:szCs w:val="30"/>
        </w:rPr>
        <w:t xml:space="preserve">         </w:t>
      </w:r>
    </w:p>
    <w:p w:rsidR="00F51EC1" w:rsidRPr="00F51EC1" w:rsidRDefault="00F51EC1" w:rsidP="00F51EC1">
      <w:pPr>
        <w:ind w:firstLineChars="200" w:firstLine="600"/>
        <w:rPr>
          <w:rFonts w:hint="eastAsia"/>
          <w:sz w:val="30"/>
          <w:szCs w:val="30"/>
        </w:rPr>
      </w:pPr>
      <w:r w:rsidRPr="00F51EC1">
        <w:rPr>
          <w:rFonts w:hint="eastAsia"/>
          <w:sz w:val="30"/>
          <w:szCs w:val="30"/>
        </w:rPr>
        <w:t>（二）掌握劳动能力鉴定的相关知识；</w:t>
      </w:r>
    </w:p>
    <w:p w:rsidR="00F51EC1" w:rsidRPr="00F51EC1" w:rsidRDefault="00F51EC1" w:rsidP="00F51EC1">
      <w:pPr>
        <w:ind w:firstLineChars="200" w:firstLine="600"/>
        <w:rPr>
          <w:rFonts w:hint="eastAsia"/>
          <w:sz w:val="30"/>
          <w:szCs w:val="30"/>
        </w:rPr>
      </w:pPr>
      <w:r w:rsidRPr="00F51EC1">
        <w:rPr>
          <w:rFonts w:hint="eastAsia"/>
          <w:sz w:val="30"/>
          <w:szCs w:val="30"/>
        </w:rPr>
        <w:t>（三）具有良好的职业品德。</w:t>
      </w:r>
    </w:p>
    <w:p w:rsidR="00F51EC1" w:rsidRPr="00F51EC1" w:rsidRDefault="00F51EC1" w:rsidP="00F51EC1">
      <w:pPr>
        <w:ind w:firstLineChars="200" w:firstLine="600"/>
        <w:rPr>
          <w:rFonts w:hint="eastAsia"/>
          <w:sz w:val="30"/>
          <w:szCs w:val="30"/>
        </w:rPr>
      </w:pPr>
      <w:r w:rsidRPr="00F51EC1">
        <w:rPr>
          <w:rFonts w:hint="eastAsia"/>
          <w:sz w:val="30"/>
          <w:szCs w:val="30"/>
        </w:rPr>
        <w:t>对于专家库中医疗卫生专家副主任以上医师人员偏少的地区或科目，可通过卫生健康部门推荐政治过硬、业务精湛、作风优良、诚实可信的主治医师充实劳动能力鉴定专家队伍。</w:t>
      </w:r>
    </w:p>
    <w:p w:rsidR="00F51EC1" w:rsidRPr="00F51EC1" w:rsidRDefault="00F51EC1" w:rsidP="00F51EC1">
      <w:pPr>
        <w:ind w:firstLineChars="200" w:firstLine="600"/>
        <w:rPr>
          <w:sz w:val="30"/>
          <w:szCs w:val="30"/>
        </w:rPr>
      </w:pPr>
      <w:r w:rsidRPr="00F51EC1">
        <w:rPr>
          <w:rFonts w:hint="eastAsia"/>
          <w:sz w:val="30"/>
          <w:szCs w:val="30"/>
        </w:rPr>
        <w:t>第二十三条</w:t>
      </w:r>
      <w:r w:rsidRPr="00F51EC1">
        <w:rPr>
          <w:sz w:val="30"/>
          <w:szCs w:val="30"/>
        </w:rPr>
        <w:t> </w:t>
      </w:r>
      <w:r w:rsidRPr="00F51EC1">
        <w:rPr>
          <w:rFonts w:hint="eastAsia"/>
          <w:sz w:val="30"/>
          <w:szCs w:val="30"/>
        </w:rPr>
        <w:t>参加劳动能力鉴定的专家应当按照规定的时间、地点进行现场鉴定或者集中评审，严格执行劳动能力鉴定政策和标准，客观、公正地提出鉴定意见。</w:t>
      </w:r>
    </w:p>
    <w:p w:rsidR="00F51EC1" w:rsidRPr="00F51EC1" w:rsidRDefault="00F51EC1" w:rsidP="00F51EC1">
      <w:pPr>
        <w:ind w:firstLineChars="200" w:firstLine="600"/>
        <w:rPr>
          <w:sz w:val="30"/>
          <w:szCs w:val="30"/>
        </w:rPr>
      </w:pPr>
      <w:r w:rsidRPr="00F51EC1">
        <w:rPr>
          <w:rFonts w:hint="eastAsia"/>
          <w:sz w:val="30"/>
          <w:szCs w:val="30"/>
        </w:rPr>
        <w:t>第二十四条</w:t>
      </w:r>
      <w:r w:rsidRPr="00F51EC1">
        <w:rPr>
          <w:sz w:val="30"/>
          <w:szCs w:val="30"/>
        </w:rPr>
        <w:t> </w:t>
      </w:r>
      <w:r w:rsidRPr="00F51EC1">
        <w:rPr>
          <w:rFonts w:hint="eastAsia"/>
          <w:sz w:val="30"/>
          <w:szCs w:val="30"/>
        </w:rPr>
        <w:t>工伤职工或者其近亲属、用人单位应当如实提供鉴定需要的材料，遵守劳动能力鉴定相关规定，按照要求配合劳动能力鉴定工作。有下列情形之一的，当次鉴定终止：</w:t>
      </w:r>
    </w:p>
    <w:p w:rsidR="00F51EC1" w:rsidRPr="00F51EC1" w:rsidRDefault="00F51EC1" w:rsidP="00F51EC1">
      <w:pPr>
        <w:ind w:firstLineChars="200" w:firstLine="600"/>
        <w:rPr>
          <w:rFonts w:hint="eastAsia"/>
          <w:sz w:val="30"/>
          <w:szCs w:val="30"/>
        </w:rPr>
      </w:pPr>
      <w:r w:rsidRPr="00F51EC1">
        <w:rPr>
          <w:rFonts w:hint="eastAsia"/>
          <w:sz w:val="30"/>
          <w:szCs w:val="30"/>
        </w:rPr>
        <w:t>（一）无正当理由不参加现场鉴定的；</w:t>
      </w:r>
    </w:p>
    <w:p w:rsidR="00F51EC1" w:rsidRPr="00F51EC1" w:rsidRDefault="00F51EC1" w:rsidP="00F51EC1">
      <w:pPr>
        <w:ind w:firstLineChars="200" w:firstLine="600"/>
        <w:rPr>
          <w:rFonts w:hint="eastAsia"/>
          <w:sz w:val="30"/>
          <w:szCs w:val="30"/>
        </w:rPr>
      </w:pPr>
      <w:r w:rsidRPr="00F51EC1">
        <w:rPr>
          <w:rFonts w:hint="eastAsia"/>
          <w:sz w:val="30"/>
          <w:szCs w:val="30"/>
        </w:rPr>
        <w:t>（二）因正当理由不能按时参加鉴定，经调整鉴定时间后，仍不能按时参加鉴定的；</w:t>
      </w:r>
    </w:p>
    <w:p w:rsidR="00F51EC1" w:rsidRPr="00F51EC1" w:rsidRDefault="00F51EC1" w:rsidP="00F51EC1">
      <w:pPr>
        <w:ind w:firstLineChars="200" w:firstLine="600"/>
        <w:rPr>
          <w:rFonts w:hint="eastAsia"/>
          <w:sz w:val="30"/>
          <w:szCs w:val="30"/>
        </w:rPr>
      </w:pPr>
      <w:r w:rsidRPr="00F51EC1">
        <w:rPr>
          <w:rFonts w:hint="eastAsia"/>
          <w:sz w:val="30"/>
          <w:szCs w:val="30"/>
        </w:rPr>
        <w:lastRenderedPageBreak/>
        <w:t>（三）拒不参加劳动能力鉴定委员会安排的检查和诊断的；</w:t>
      </w:r>
    </w:p>
    <w:p w:rsidR="00F51EC1" w:rsidRPr="00F51EC1" w:rsidRDefault="00F51EC1" w:rsidP="00F51EC1">
      <w:pPr>
        <w:ind w:firstLineChars="200" w:firstLine="600"/>
        <w:rPr>
          <w:rFonts w:hint="eastAsia"/>
          <w:sz w:val="30"/>
          <w:szCs w:val="30"/>
        </w:rPr>
      </w:pPr>
      <w:r w:rsidRPr="00F51EC1">
        <w:rPr>
          <w:rFonts w:hint="eastAsia"/>
          <w:sz w:val="30"/>
          <w:szCs w:val="30"/>
        </w:rPr>
        <w:t>（四）在鉴定过程中弄虚作假或不配合医学检查导致不能真实反映伤病情况的；</w:t>
      </w:r>
    </w:p>
    <w:p w:rsidR="00F51EC1" w:rsidRPr="00F51EC1" w:rsidRDefault="00F51EC1" w:rsidP="00F51EC1">
      <w:pPr>
        <w:ind w:firstLineChars="200" w:firstLine="600"/>
        <w:rPr>
          <w:rFonts w:hint="eastAsia"/>
          <w:sz w:val="30"/>
          <w:szCs w:val="30"/>
        </w:rPr>
      </w:pPr>
      <w:r w:rsidRPr="00F51EC1">
        <w:rPr>
          <w:rFonts w:hint="eastAsia"/>
          <w:sz w:val="30"/>
          <w:szCs w:val="30"/>
        </w:rPr>
        <w:t>（五）申请再次鉴定的用人单位未在规定时限内有效协同工伤职工参加鉴定机构安排的检查、诊断和鉴定的；</w:t>
      </w:r>
    </w:p>
    <w:p w:rsidR="00F51EC1" w:rsidRPr="00F51EC1" w:rsidRDefault="00F51EC1" w:rsidP="00F51EC1">
      <w:pPr>
        <w:ind w:firstLineChars="200" w:firstLine="600"/>
        <w:rPr>
          <w:rFonts w:hint="eastAsia"/>
          <w:sz w:val="30"/>
          <w:szCs w:val="30"/>
        </w:rPr>
      </w:pPr>
      <w:r w:rsidRPr="00F51EC1">
        <w:rPr>
          <w:rFonts w:hint="eastAsia"/>
          <w:sz w:val="30"/>
          <w:szCs w:val="30"/>
        </w:rPr>
        <w:t>（六）其他原因导致鉴定不能进行的。</w:t>
      </w:r>
    </w:p>
    <w:p w:rsidR="00F51EC1" w:rsidRPr="00F51EC1" w:rsidRDefault="00F51EC1" w:rsidP="00F51EC1">
      <w:pPr>
        <w:ind w:firstLineChars="200" w:firstLine="600"/>
        <w:rPr>
          <w:rFonts w:hint="eastAsia"/>
          <w:sz w:val="30"/>
          <w:szCs w:val="30"/>
        </w:rPr>
      </w:pPr>
      <w:r w:rsidRPr="00F51EC1">
        <w:rPr>
          <w:rFonts w:hint="eastAsia"/>
          <w:sz w:val="30"/>
          <w:szCs w:val="30"/>
        </w:rPr>
        <w:t>当次鉴定终止后，各级劳动能力鉴定委员会可根据需要出具相关情况说明。</w:t>
      </w:r>
    </w:p>
    <w:p w:rsidR="00F51EC1" w:rsidRPr="00F51EC1" w:rsidRDefault="00F51EC1" w:rsidP="00F51EC1">
      <w:pPr>
        <w:ind w:firstLineChars="200" w:firstLine="600"/>
        <w:rPr>
          <w:sz w:val="30"/>
          <w:szCs w:val="30"/>
        </w:rPr>
      </w:pPr>
      <w:r w:rsidRPr="00F51EC1">
        <w:rPr>
          <w:rFonts w:hint="eastAsia"/>
          <w:sz w:val="30"/>
          <w:szCs w:val="30"/>
        </w:rPr>
        <w:t>第二十五条</w:t>
      </w:r>
      <w:r w:rsidRPr="00F51EC1">
        <w:rPr>
          <w:sz w:val="30"/>
          <w:szCs w:val="30"/>
        </w:rPr>
        <w:t> </w:t>
      </w:r>
      <w:r w:rsidRPr="00F51EC1">
        <w:rPr>
          <w:rFonts w:hint="eastAsia"/>
          <w:sz w:val="30"/>
          <w:szCs w:val="30"/>
        </w:rPr>
        <w:t>医疗机构及其医务人员应当按照劳动能力鉴定工作要求如实出具与劳动能力鉴定有关的各项检查、诊断证明和病历材料。</w:t>
      </w:r>
    </w:p>
    <w:p w:rsidR="00F51EC1" w:rsidRPr="00F51EC1" w:rsidRDefault="00F51EC1" w:rsidP="00F51EC1">
      <w:pPr>
        <w:ind w:firstLineChars="200" w:firstLine="600"/>
        <w:rPr>
          <w:sz w:val="30"/>
          <w:szCs w:val="30"/>
        </w:rPr>
      </w:pPr>
      <w:r w:rsidRPr="00F51EC1">
        <w:rPr>
          <w:rFonts w:hint="eastAsia"/>
          <w:sz w:val="30"/>
          <w:szCs w:val="30"/>
        </w:rPr>
        <w:t>第二十六条</w:t>
      </w:r>
      <w:r w:rsidRPr="00F51EC1">
        <w:rPr>
          <w:sz w:val="30"/>
          <w:szCs w:val="30"/>
        </w:rPr>
        <w:t> </w:t>
      </w:r>
      <w:r w:rsidRPr="00F51EC1">
        <w:rPr>
          <w:rFonts w:hint="eastAsia"/>
          <w:sz w:val="30"/>
          <w:szCs w:val="30"/>
        </w:rPr>
        <w:t>劳动能力鉴定委员会组成人员、劳动能力鉴定工作人员以及参加鉴定的医务人员和专家与当事人有利害关系的，应当回避。</w:t>
      </w:r>
    </w:p>
    <w:p w:rsidR="00F51EC1" w:rsidRPr="00F51EC1" w:rsidRDefault="00F51EC1" w:rsidP="00F51EC1">
      <w:pPr>
        <w:ind w:firstLineChars="200" w:firstLine="600"/>
        <w:rPr>
          <w:sz w:val="30"/>
          <w:szCs w:val="30"/>
        </w:rPr>
      </w:pPr>
      <w:r w:rsidRPr="00F51EC1">
        <w:rPr>
          <w:rFonts w:hint="eastAsia"/>
          <w:sz w:val="30"/>
          <w:szCs w:val="30"/>
        </w:rPr>
        <w:t>第二十七条</w:t>
      </w:r>
      <w:r w:rsidRPr="00F51EC1">
        <w:rPr>
          <w:sz w:val="30"/>
          <w:szCs w:val="30"/>
        </w:rPr>
        <w:t> </w:t>
      </w:r>
      <w:r w:rsidRPr="00F51EC1">
        <w:rPr>
          <w:rFonts w:hint="eastAsia"/>
          <w:sz w:val="30"/>
          <w:szCs w:val="30"/>
        </w:rPr>
        <w:t>任何组织或者个人有权对劳动能力鉴定中的违法行为进行举报、投诉。</w:t>
      </w:r>
    </w:p>
    <w:p w:rsidR="00F51EC1" w:rsidRPr="00F51EC1" w:rsidRDefault="00F51EC1" w:rsidP="00F51EC1">
      <w:pPr>
        <w:ind w:firstLineChars="200" w:firstLine="600"/>
        <w:rPr>
          <w:sz w:val="30"/>
          <w:szCs w:val="30"/>
        </w:rPr>
      </w:pPr>
      <w:r w:rsidRPr="00F51EC1">
        <w:rPr>
          <w:rFonts w:hint="eastAsia"/>
          <w:sz w:val="30"/>
          <w:szCs w:val="30"/>
        </w:rPr>
        <w:t>第二十八条</w:t>
      </w:r>
      <w:r w:rsidRPr="00F51EC1">
        <w:rPr>
          <w:sz w:val="30"/>
          <w:szCs w:val="30"/>
        </w:rPr>
        <w:t> </w:t>
      </w:r>
      <w:r w:rsidRPr="00F51EC1">
        <w:rPr>
          <w:rFonts w:hint="eastAsia"/>
          <w:sz w:val="30"/>
          <w:szCs w:val="30"/>
        </w:rPr>
        <w:t>有违反法律法规和本规程行为的，按照《工伤职工劳动能力鉴定管理办法》第四章规定追究相关人员的法律责任。</w:t>
      </w:r>
    </w:p>
    <w:p w:rsidR="00F51EC1" w:rsidRPr="00F51EC1" w:rsidRDefault="00F51EC1" w:rsidP="00F51EC1">
      <w:pPr>
        <w:ind w:firstLineChars="200" w:firstLine="602"/>
        <w:jc w:val="center"/>
        <w:rPr>
          <w:b/>
          <w:sz w:val="30"/>
          <w:szCs w:val="30"/>
        </w:rPr>
      </w:pPr>
      <w:r w:rsidRPr="00F51EC1">
        <w:rPr>
          <w:rFonts w:hint="eastAsia"/>
          <w:b/>
          <w:sz w:val="30"/>
          <w:szCs w:val="30"/>
        </w:rPr>
        <w:t>第四章</w:t>
      </w:r>
      <w:r w:rsidRPr="00F51EC1">
        <w:rPr>
          <w:b/>
          <w:sz w:val="30"/>
          <w:szCs w:val="30"/>
        </w:rPr>
        <w:t xml:space="preserve">  </w:t>
      </w:r>
      <w:r w:rsidRPr="00F51EC1">
        <w:rPr>
          <w:rFonts w:hint="eastAsia"/>
          <w:b/>
          <w:sz w:val="30"/>
          <w:szCs w:val="30"/>
        </w:rPr>
        <w:t>其他人员鉴定</w:t>
      </w:r>
    </w:p>
    <w:p w:rsidR="00F51EC1" w:rsidRPr="00F51EC1" w:rsidRDefault="00F51EC1" w:rsidP="00F51EC1">
      <w:pPr>
        <w:ind w:firstLineChars="200" w:firstLine="600"/>
        <w:rPr>
          <w:sz w:val="30"/>
          <w:szCs w:val="30"/>
        </w:rPr>
      </w:pPr>
      <w:r w:rsidRPr="00F51EC1">
        <w:rPr>
          <w:rFonts w:hint="eastAsia"/>
          <w:sz w:val="30"/>
          <w:szCs w:val="30"/>
        </w:rPr>
        <w:t>第二十九条</w:t>
      </w:r>
      <w:r w:rsidRPr="00F51EC1">
        <w:rPr>
          <w:sz w:val="30"/>
          <w:szCs w:val="30"/>
        </w:rPr>
        <w:t> </w:t>
      </w:r>
      <w:r w:rsidRPr="00F51EC1">
        <w:rPr>
          <w:rFonts w:hint="eastAsia"/>
          <w:sz w:val="30"/>
          <w:szCs w:val="30"/>
        </w:rPr>
        <w:t>非法用工受伤人员的劳动能力鉴定，参照本规程执行。</w:t>
      </w:r>
    </w:p>
    <w:p w:rsidR="00F51EC1" w:rsidRPr="00F51EC1" w:rsidRDefault="00F51EC1" w:rsidP="00F51EC1">
      <w:pPr>
        <w:ind w:firstLineChars="200" w:firstLine="600"/>
        <w:rPr>
          <w:rFonts w:hint="eastAsia"/>
          <w:sz w:val="30"/>
          <w:szCs w:val="30"/>
        </w:rPr>
      </w:pPr>
      <w:r w:rsidRPr="00F51EC1">
        <w:rPr>
          <w:rFonts w:hint="eastAsia"/>
          <w:sz w:val="30"/>
          <w:szCs w:val="30"/>
        </w:rPr>
        <w:lastRenderedPageBreak/>
        <w:t>第三十条</w:t>
      </w:r>
      <w:r w:rsidRPr="00F51EC1">
        <w:rPr>
          <w:rFonts w:hint="eastAsia"/>
          <w:sz w:val="30"/>
          <w:szCs w:val="30"/>
        </w:rPr>
        <w:t xml:space="preserve"> </w:t>
      </w:r>
      <w:r w:rsidRPr="00F51EC1">
        <w:rPr>
          <w:rFonts w:hint="eastAsia"/>
          <w:sz w:val="30"/>
          <w:szCs w:val="30"/>
        </w:rPr>
        <w:t>职工非因工或因病丧失劳动能力程度鉴定程序参照本规程执行，鉴定标准执行《职工非因工伤残或因病丧失劳动能力程度鉴定标准（试行）》（劳社部发〔</w:t>
      </w:r>
      <w:r w:rsidRPr="00F51EC1">
        <w:rPr>
          <w:rFonts w:hint="eastAsia"/>
          <w:sz w:val="30"/>
          <w:szCs w:val="30"/>
        </w:rPr>
        <w:t>2002</w:t>
      </w:r>
      <w:r w:rsidRPr="00F51EC1">
        <w:rPr>
          <w:rFonts w:hint="eastAsia"/>
          <w:sz w:val="30"/>
          <w:szCs w:val="30"/>
        </w:rPr>
        <w:t>〕</w:t>
      </w:r>
      <w:r w:rsidRPr="00F51EC1">
        <w:rPr>
          <w:rFonts w:hint="eastAsia"/>
          <w:sz w:val="30"/>
          <w:szCs w:val="30"/>
        </w:rPr>
        <w:t>8</w:t>
      </w:r>
      <w:r w:rsidRPr="00F51EC1">
        <w:rPr>
          <w:rFonts w:hint="eastAsia"/>
          <w:sz w:val="30"/>
          <w:szCs w:val="30"/>
        </w:rPr>
        <w:t>号）。市（州）级劳动能力鉴定委员会负责本辖区内的职工非因工或因病丧失劳动能力程度初次（复查）鉴定；省劳动能力鉴定委员会负责参加省本级机关事业养老保险和企业职工养老保险人员的非因工伤残或因病丧失劳动能力程度初次（复查）鉴定。</w:t>
      </w:r>
    </w:p>
    <w:p w:rsidR="00F51EC1" w:rsidRPr="00F51EC1" w:rsidRDefault="00F51EC1" w:rsidP="00F51EC1">
      <w:pPr>
        <w:ind w:firstLineChars="200" w:firstLine="600"/>
        <w:rPr>
          <w:rFonts w:hint="eastAsia"/>
          <w:sz w:val="30"/>
          <w:szCs w:val="30"/>
        </w:rPr>
      </w:pPr>
      <w:r w:rsidRPr="00F51EC1">
        <w:rPr>
          <w:rFonts w:hint="eastAsia"/>
          <w:sz w:val="30"/>
          <w:szCs w:val="30"/>
        </w:rPr>
        <w:t>各市（州）劳动能力鉴定机构应对当事人提交的诊断证明、病历材料的真实性进行审核，必要时，对异地的诊断证明、病历材料可以委托相关市（州）鉴定机构协助复核其真实性。相关鉴定信息要依托信息系统实现信息共享和业务协同办理。</w:t>
      </w:r>
    </w:p>
    <w:p w:rsidR="00F51EC1" w:rsidRPr="00F51EC1" w:rsidRDefault="00F51EC1" w:rsidP="00F51EC1">
      <w:pPr>
        <w:ind w:firstLineChars="200" w:firstLine="600"/>
        <w:rPr>
          <w:sz w:val="30"/>
          <w:szCs w:val="30"/>
        </w:rPr>
      </w:pPr>
      <w:r w:rsidRPr="00F51EC1">
        <w:rPr>
          <w:rFonts w:hint="eastAsia"/>
          <w:sz w:val="30"/>
          <w:szCs w:val="30"/>
        </w:rPr>
        <w:t>第三十一条</w:t>
      </w:r>
      <w:r w:rsidRPr="00F51EC1">
        <w:rPr>
          <w:sz w:val="30"/>
          <w:szCs w:val="30"/>
        </w:rPr>
        <w:t> </w:t>
      </w:r>
      <w:r w:rsidRPr="00F51EC1">
        <w:rPr>
          <w:rFonts w:hint="eastAsia"/>
          <w:sz w:val="30"/>
          <w:szCs w:val="30"/>
        </w:rPr>
        <w:t>本章规定的劳动能力鉴定、非因工或因病丧失劳动能力程度鉴定不进行再次鉴定。当事人对鉴定结论不服的，可在收到鉴定结论之日起</w:t>
      </w:r>
      <w:r w:rsidRPr="00F51EC1">
        <w:rPr>
          <w:sz w:val="30"/>
          <w:szCs w:val="30"/>
        </w:rPr>
        <w:t>15</w:t>
      </w:r>
      <w:r w:rsidRPr="00F51EC1">
        <w:rPr>
          <w:rFonts w:hint="eastAsia"/>
          <w:sz w:val="30"/>
          <w:szCs w:val="30"/>
        </w:rPr>
        <w:t>日内向作出鉴定结论的劳动能力鉴定委员会申请复核。</w:t>
      </w:r>
    </w:p>
    <w:p w:rsidR="00F51EC1" w:rsidRPr="00F51EC1" w:rsidRDefault="00F51EC1" w:rsidP="00F51EC1">
      <w:pPr>
        <w:ind w:firstLineChars="200" w:firstLine="602"/>
        <w:jc w:val="center"/>
        <w:rPr>
          <w:b/>
          <w:sz w:val="30"/>
          <w:szCs w:val="30"/>
        </w:rPr>
      </w:pPr>
      <w:r w:rsidRPr="00F51EC1">
        <w:rPr>
          <w:rFonts w:hint="eastAsia"/>
          <w:b/>
          <w:sz w:val="30"/>
          <w:szCs w:val="30"/>
        </w:rPr>
        <w:t>第五章</w:t>
      </w:r>
      <w:r w:rsidRPr="00F51EC1">
        <w:rPr>
          <w:b/>
          <w:sz w:val="30"/>
          <w:szCs w:val="30"/>
        </w:rPr>
        <w:t>  </w:t>
      </w:r>
      <w:r w:rsidRPr="00F51EC1">
        <w:rPr>
          <w:rFonts w:hint="eastAsia"/>
          <w:b/>
          <w:sz w:val="30"/>
          <w:szCs w:val="30"/>
        </w:rPr>
        <w:t>附则</w:t>
      </w:r>
    </w:p>
    <w:p w:rsidR="00F51EC1" w:rsidRPr="00F51EC1" w:rsidRDefault="00F51EC1" w:rsidP="00F51EC1">
      <w:pPr>
        <w:ind w:firstLineChars="200" w:firstLine="600"/>
        <w:rPr>
          <w:sz w:val="30"/>
          <w:szCs w:val="30"/>
        </w:rPr>
      </w:pPr>
      <w:r w:rsidRPr="00F51EC1">
        <w:rPr>
          <w:rFonts w:hint="eastAsia"/>
          <w:sz w:val="30"/>
          <w:szCs w:val="30"/>
        </w:rPr>
        <w:t>第三十二条</w:t>
      </w:r>
      <w:r w:rsidRPr="00F51EC1">
        <w:rPr>
          <w:sz w:val="30"/>
          <w:szCs w:val="30"/>
        </w:rPr>
        <w:t> </w:t>
      </w:r>
      <w:r w:rsidRPr="00F51EC1">
        <w:rPr>
          <w:rFonts w:hint="eastAsia"/>
          <w:sz w:val="30"/>
          <w:szCs w:val="30"/>
        </w:rPr>
        <w:t>劳动能力鉴定委员会执行《劳动能力鉴定职工工伤与职业病致残等级》（</w:t>
      </w:r>
      <w:r w:rsidRPr="00F51EC1">
        <w:rPr>
          <w:sz w:val="30"/>
          <w:szCs w:val="30"/>
        </w:rPr>
        <w:t>GB/T16180</w:t>
      </w:r>
      <w:r w:rsidRPr="00F51EC1">
        <w:rPr>
          <w:rFonts w:hint="eastAsia"/>
          <w:sz w:val="30"/>
          <w:szCs w:val="30"/>
        </w:rPr>
        <w:t>－</w:t>
      </w:r>
      <w:r w:rsidRPr="00F51EC1">
        <w:rPr>
          <w:sz w:val="30"/>
          <w:szCs w:val="30"/>
        </w:rPr>
        <w:t>2014</w:t>
      </w:r>
      <w:r w:rsidRPr="00F51EC1">
        <w:rPr>
          <w:rFonts w:hint="eastAsia"/>
          <w:sz w:val="30"/>
          <w:szCs w:val="30"/>
        </w:rPr>
        <w:t>）国家标准，国家修订此标准后从其新标准。</w:t>
      </w:r>
    </w:p>
    <w:p w:rsidR="00F51EC1" w:rsidRPr="00F51EC1" w:rsidRDefault="00F51EC1" w:rsidP="00F51EC1">
      <w:pPr>
        <w:ind w:firstLineChars="200" w:firstLine="600"/>
        <w:rPr>
          <w:sz w:val="30"/>
          <w:szCs w:val="30"/>
        </w:rPr>
      </w:pPr>
      <w:r w:rsidRPr="00F51EC1">
        <w:rPr>
          <w:rFonts w:hint="eastAsia"/>
          <w:sz w:val="30"/>
          <w:szCs w:val="30"/>
        </w:rPr>
        <w:t>第三十三条</w:t>
      </w:r>
      <w:r w:rsidRPr="00F51EC1">
        <w:rPr>
          <w:sz w:val="30"/>
          <w:szCs w:val="30"/>
        </w:rPr>
        <w:t> </w:t>
      </w:r>
      <w:r w:rsidRPr="00F51EC1">
        <w:rPr>
          <w:rFonts w:hint="eastAsia"/>
          <w:sz w:val="30"/>
          <w:szCs w:val="30"/>
        </w:rPr>
        <w:t>劳动能力鉴定收费执行省财政厅、省发改委制定的收费标准。劳动能力鉴定费用的使用和管理，按同级财政部门的有关规定执行。专家劳务费由省级劳动能力鉴定委员会制定</w:t>
      </w:r>
      <w:r w:rsidRPr="00F51EC1">
        <w:rPr>
          <w:rFonts w:hint="eastAsia"/>
          <w:sz w:val="30"/>
          <w:szCs w:val="30"/>
        </w:rPr>
        <w:lastRenderedPageBreak/>
        <w:t>标准，并适时调整。</w:t>
      </w:r>
    </w:p>
    <w:p w:rsidR="00F51EC1" w:rsidRPr="00F51EC1" w:rsidRDefault="00F51EC1" w:rsidP="00F51EC1">
      <w:pPr>
        <w:ind w:firstLineChars="200" w:firstLine="600"/>
        <w:rPr>
          <w:rFonts w:hint="eastAsia"/>
          <w:sz w:val="30"/>
          <w:szCs w:val="30"/>
        </w:rPr>
      </w:pPr>
      <w:r w:rsidRPr="00F51EC1">
        <w:rPr>
          <w:rFonts w:hint="eastAsia"/>
          <w:sz w:val="30"/>
          <w:szCs w:val="30"/>
        </w:rPr>
        <w:t>针对行动不便的工伤职工，各级劳动能力鉴定委员会可组织专家上门进行鉴定并参照有关规定支付专家有关劳务费。</w:t>
      </w:r>
    </w:p>
    <w:p w:rsidR="00F51EC1" w:rsidRPr="00F51EC1" w:rsidRDefault="00F51EC1" w:rsidP="00F51EC1">
      <w:pPr>
        <w:ind w:firstLineChars="200" w:firstLine="600"/>
        <w:rPr>
          <w:sz w:val="30"/>
          <w:szCs w:val="30"/>
        </w:rPr>
      </w:pPr>
      <w:r w:rsidRPr="00F51EC1">
        <w:rPr>
          <w:rFonts w:hint="eastAsia"/>
          <w:sz w:val="30"/>
          <w:szCs w:val="30"/>
        </w:rPr>
        <w:t>第三十四条</w:t>
      </w:r>
      <w:r w:rsidRPr="00F51EC1">
        <w:rPr>
          <w:sz w:val="30"/>
          <w:szCs w:val="30"/>
        </w:rPr>
        <w:t> </w:t>
      </w:r>
      <w:r w:rsidRPr="00F51EC1">
        <w:rPr>
          <w:rFonts w:hint="eastAsia"/>
          <w:sz w:val="30"/>
          <w:szCs w:val="30"/>
        </w:rPr>
        <w:t>本规程中的劳动能力鉴定申请表等文书样式全省统一制定、统一调整。</w:t>
      </w:r>
    </w:p>
    <w:p w:rsidR="00F51EC1" w:rsidRPr="00F51EC1" w:rsidRDefault="00F51EC1" w:rsidP="00F51EC1">
      <w:pPr>
        <w:ind w:firstLineChars="200" w:firstLine="600"/>
        <w:rPr>
          <w:sz w:val="30"/>
          <w:szCs w:val="30"/>
        </w:rPr>
      </w:pPr>
      <w:r w:rsidRPr="00F51EC1">
        <w:rPr>
          <w:rFonts w:hint="eastAsia"/>
          <w:sz w:val="30"/>
          <w:szCs w:val="30"/>
        </w:rPr>
        <w:t>第三十五条</w:t>
      </w:r>
      <w:r w:rsidRPr="00F51EC1">
        <w:rPr>
          <w:sz w:val="30"/>
          <w:szCs w:val="30"/>
        </w:rPr>
        <w:t> </w:t>
      </w:r>
      <w:r w:rsidRPr="00F51EC1">
        <w:rPr>
          <w:rFonts w:hint="eastAsia"/>
          <w:sz w:val="30"/>
          <w:szCs w:val="30"/>
        </w:rPr>
        <w:t>本规程自</w:t>
      </w:r>
      <w:r w:rsidRPr="00F51EC1">
        <w:rPr>
          <w:sz w:val="30"/>
          <w:szCs w:val="30"/>
        </w:rPr>
        <w:t>2024</w:t>
      </w:r>
      <w:r w:rsidRPr="00F51EC1">
        <w:rPr>
          <w:rFonts w:hint="eastAsia"/>
          <w:sz w:val="30"/>
          <w:szCs w:val="30"/>
        </w:rPr>
        <w:t>年</w:t>
      </w:r>
      <w:r w:rsidRPr="00F51EC1">
        <w:rPr>
          <w:sz w:val="30"/>
          <w:szCs w:val="30"/>
        </w:rPr>
        <w:t>2</w:t>
      </w:r>
      <w:r w:rsidRPr="00F51EC1">
        <w:rPr>
          <w:rFonts w:hint="eastAsia"/>
          <w:sz w:val="30"/>
          <w:szCs w:val="30"/>
        </w:rPr>
        <w:t>月</w:t>
      </w:r>
      <w:r w:rsidRPr="00F51EC1">
        <w:rPr>
          <w:sz w:val="30"/>
          <w:szCs w:val="30"/>
        </w:rPr>
        <w:t>1</w:t>
      </w:r>
      <w:r w:rsidRPr="00F51EC1">
        <w:rPr>
          <w:rFonts w:hint="eastAsia"/>
          <w:sz w:val="30"/>
          <w:szCs w:val="30"/>
        </w:rPr>
        <w:t>日起施行，有效期五年。原《四川省劳动能力鉴定工作规程（试行）》（川人社发〔</w:t>
      </w:r>
      <w:r w:rsidRPr="00F51EC1">
        <w:rPr>
          <w:sz w:val="30"/>
          <w:szCs w:val="30"/>
        </w:rPr>
        <w:t>2021</w:t>
      </w:r>
      <w:r w:rsidRPr="00F51EC1">
        <w:rPr>
          <w:rFonts w:hint="eastAsia"/>
          <w:sz w:val="30"/>
          <w:szCs w:val="30"/>
        </w:rPr>
        <w:t>〕</w:t>
      </w:r>
      <w:r w:rsidRPr="00F51EC1">
        <w:rPr>
          <w:sz w:val="30"/>
          <w:szCs w:val="30"/>
        </w:rPr>
        <w:t>22</w:t>
      </w:r>
      <w:r w:rsidRPr="00F51EC1">
        <w:rPr>
          <w:rFonts w:hint="eastAsia"/>
          <w:sz w:val="30"/>
          <w:szCs w:val="30"/>
        </w:rPr>
        <w:t>号）废止。</w:t>
      </w:r>
    </w:p>
    <w:p w:rsidR="00F51EC1" w:rsidRPr="00F51EC1" w:rsidRDefault="00F51EC1" w:rsidP="00F51EC1">
      <w:pPr>
        <w:ind w:firstLineChars="200" w:firstLine="600"/>
        <w:rPr>
          <w:sz w:val="30"/>
          <w:szCs w:val="30"/>
        </w:rPr>
      </w:pPr>
      <w:r w:rsidRPr="00F51EC1">
        <w:rPr>
          <w:rFonts w:hint="eastAsia"/>
          <w:sz w:val="30"/>
          <w:szCs w:val="30"/>
        </w:rPr>
        <w:t>第三十六条</w:t>
      </w:r>
      <w:r w:rsidRPr="00F51EC1">
        <w:rPr>
          <w:sz w:val="30"/>
          <w:szCs w:val="30"/>
        </w:rPr>
        <w:t> </w:t>
      </w:r>
      <w:r w:rsidRPr="00F51EC1">
        <w:rPr>
          <w:rFonts w:hint="eastAsia"/>
          <w:sz w:val="30"/>
          <w:szCs w:val="30"/>
        </w:rPr>
        <w:t>本规程由四川省人力资源和社会保障厅负责解释。实施后，如有与人社部新版本的法律法规规章规定不一致的，以人社部新颁布的法律法规规章规定为准。</w:t>
      </w:r>
    </w:p>
    <w:p w:rsidR="00F51EC1" w:rsidRPr="00F51EC1" w:rsidRDefault="00F51EC1" w:rsidP="00F51EC1">
      <w:pPr>
        <w:ind w:firstLineChars="200" w:firstLine="600"/>
        <w:rPr>
          <w:rFonts w:hint="eastAsia"/>
          <w:sz w:val="30"/>
          <w:szCs w:val="30"/>
        </w:rPr>
      </w:pPr>
      <w:r w:rsidRPr="00F51EC1">
        <w:rPr>
          <w:rFonts w:hint="eastAsia"/>
          <w:sz w:val="30"/>
          <w:szCs w:val="30"/>
        </w:rPr>
        <w:t>附件：</w:t>
      </w:r>
      <w:r w:rsidRPr="00F51EC1">
        <w:rPr>
          <w:rFonts w:hint="eastAsia"/>
          <w:sz w:val="30"/>
          <w:szCs w:val="30"/>
        </w:rPr>
        <w:t>1.</w:t>
      </w:r>
      <w:r w:rsidRPr="00F51EC1">
        <w:rPr>
          <w:rFonts w:hint="eastAsia"/>
          <w:sz w:val="30"/>
          <w:szCs w:val="30"/>
        </w:rPr>
        <w:t>劳动能力初次（复查）鉴定申请表</w:t>
      </w:r>
    </w:p>
    <w:p w:rsidR="00F51EC1" w:rsidRPr="00F51EC1" w:rsidRDefault="00F51EC1" w:rsidP="00F51EC1">
      <w:pPr>
        <w:ind w:firstLineChars="200" w:firstLine="600"/>
        <w:rPr>
          <w:sz w:val="30"/>
          <w:szCs w:val="30"/>
        </w:rPr>
      </w:pPr>
      <w:r w:rsidRPr="00F51EC1">
        <w:rPr>
          <w:sz w:val="30"/>
          <w:szCs w:val="30"/>
        </w:rPr>
        <w:t>      2.</w:t>
      </w:r>
      <w:r w:rsidRPr="00F51EC1">
        <w:rPr>
          <w:rFonts w:hint="eastAsia"/>
          <w:sz w:val="30"/>
          <w:szCs w:val="30"/>
        </w:rPr>
        <w:t>劳动能力再次鉴定申请表</w:t>
      </w:r>
    </w:p>
    <w:p w:rsidR="00F51EC1" w:rsidRPr="00F51EC1" w:rsidRDefault="00F51EC1" w:rsidP="00F51EC1">
      <w:pPr>
        <w:ind w:firstLineChars="200" w:firstLine="600"/>
        <w:rPr>
          <w:sz w:val="30"/>
          <w:szCs w:val="30"/>
        </w:rPr>
      </w:pPr>
      <w:r w:rsidRPr="00F51EC1">
        <w:rPr>
          <w:sz w:val="30"/>
          <w:szCs w:val="30"/>
        </w:rPr>
        <w:t>      3.</w:t>
      </w:r>
      <w:r w:rsidRPr="00F51EC1">
        <w:rPr>
          <w:rFonts w:hint="eastAsia"/>
          <w:sz w:val="30"/>
          <w:szCs w:val="30"/>
        </w:rPr>
        <w:t>因病（非因工）丧失劳动能力鉴定申请表</w:t>
      </w:r>
    </w:p>
    <w:p w:rsidR="00F51EC1" w:rsidRPr="00F51EC1" w:rsidRDefault="00F51EC1" w:rsidP="00F51EC1">
      <w:pPr>
        <w:ind w:firstLineChars="200" w:firstLine="600"/>
        <w:rPr>
          <w:sz w:val="30"/>
          <w:szCs w:val="30"/>
        </w:rPr>
      </w:pPr>
      <w:r w:rsidRPr="00F51EC1">
        <w:rPr>
          <w:sz w:val="30"/>
          <w:szCs w:val="30"/>
        </w:rPr>
        <w:t>      4.</w:t>
      </w:r>
      <w:r w:rsidRPr="00F51EC1">
        <w:rPr>
          <w:rFonts w:hint="eastAsia"/>
          <w:sz w:val="30"/>
          <w:szCs w:val="30"/>
        </w:rPr>
        <w:t>非法用工伤亡人员劳动能力鉴定申请表</w:t>
      </w:r>
    </w:p>
    <w:p w:rsidR="00F51EC1" w:rsidRPr="00F51EC1" w:rsidRDefault="00F51EC1" w:rsidP="00F51EC1">
      <w:pPr>
        <w:ind w:firstLineChars="200" w:firstLine="600"/>
        <w:rPr>
          <w:sz w:val="30"/>
          <w:szCs w:val="30"/>
        </w:rPr>
      </w:pPr>
      <w:r w:rsidRPr="00F51EC1">
        <w:rPr>
          <w:sz w:val="30"/>
          <w:szCs w:val="30"/>
        </w:rPr>
        <w:t>      5.</w:t>
      </w:r>
      <w:r w:rsidRPr="00F51EC1">
        <w:rPr>
          <w:rFonts w:hint="eastAsia"/>
          <w:sz w:val="30"/>
          <w:szCs w:val="30"/>
        </w:rPr>
        <w:t>劳动能力鉴定（结论）表</w:t>
      </w:r>
    </w:p>
    <w:p w:rsidR="00F51EC1" w:rsidRPr="00F51EC1" w:rsidRDefault="00F51EC1" w:rsidP="00F51EC1">
      <w:pPr>
        <w:ind w:firstLineChars="200" w:firstLine="600"/>
        <w:rPr>
          <w:sz w:val="30"/>
          <w:szCs w:val="30"/>
        </w:rPr>
      </w:pPr>
      <w:r w:rsidRPr="00F51EC1">
        <w:rPr>
          <w:sz w:val="30"/>
          <w:szCs w:val="30"/>
        </w:rPr>
        <w:t>      6.</w:t>
      </w:r>
      <w:r w:rsidRPr="00F51EC1">
        <w:rPr>
          <w:rFonts w:hint="eastAsia"/>
          <w:sz w:val="30"/>
          <w:szCs w:val="30"/>
        </w:rPr>
        <w:t>因病（非因工）丧失劳动能力鉴定（结论）表</w:t>
      </w:r>
    </w:p>
    <w:p w:rsidR="00F51EC1" w:rsidRPr="00F51EC1" w:rsidRDefault="00F51EC1" w:rsidP="00F51EC1">
      <w:pPr>
        <w:ind w:firstLineChars="200" w:firstLine="600"/>
        <w:rPr>
          <w:sz w:val="30"/>
          <w:szCs w:val="30"/>
        </w:rPr>
      </w:pPr>
      <w:r w:rsidRPr="00F51EC1">
        <w:rPr>
          <w:sz w:val="30"/>
          <w:szCs w:val="30"/>
        </w:rPr>
        <w:t>      7.</w:t>
      </w:r>
      <w:r w:rsidRPr="00F51EC1">
        <w:rPr>
          <w:rFonts w:hint="eastAsia"/>
          <w:sz w:val="30"/>
          <w:szCs w:val="30"/>
        </w:rPr>
        <w:t>劳动能力初次鉴定结论书</w:t>
      </w:r>
    </w:p>
    <w:p w:rsidR="00F51EC1" w:rsidRPr="00F51EC1" w:rsidRDefault="00F51EC1" w:rsidP="00F51EC1">
      <w:pPr>
        <w:ind w:firstLineChars="200" w:firstLine="600"/>
        <w:rPr>
          <w:sz w:val="30"/>
          <w:szCs w:val="30"/>
        </w:rPr>
      </w:pPr>
      <w:r w:rsidRPr="00F51EC1">
        <w:rPr>
          <w:sz w:val="30"/>
          <w:szCs w:val="30"/>
        </w:rPr>
        <w:t>      8.</w:t>
      </w:r>
      <w:r w:rsidRPr="00F51EC1">
        <w:rPr>
          <w:rFonts w:hint="eastAsia"/>
          <w:sz w:val="30"/>
          <w:szCs w:val="30"/>
        </w:rPr>
        <w:t>劳动能力复查鉴定结论书</w:t>
      </w:r>
    </w:p>
    <w:p w:rsidR="00F51EC1" w:rsidRPr="00F51EC1" w:rsidRDefault="00F51EC1" w:rsidP="00F51EC1">
      <w:pPr>
        <w:ind w:firstLineChars="200" w:firstLine="600"/>
        <w:rPr>
          <w:sz w:val="30"/>
          <w:szCs w:val="30"/>
        </w:rPr>
      </w:pPr>
      <w:r w:rsidRPr="00F51EC1">
        <w:rPr>
          <w:sz w:val="30"/>
          <w:szCs w:val="30"/>
        </w:rPr>
        <w:t>      9.</w:t>
      </w:r>
      <w:r w:rsidRPr="00F51EC1">
        <w:rPr>
          <w:rFonts w:hint="eastAsia"/>
          <w:sz w:val="30"/>
          <w:szCs w:val="30"/>
        </w:rPr>
        <w:t>劳动能力再次鉴定结论书</w:t>
      </w:r>
    </w:p>
    <w:p w:rsidR="00F51EC1" w:rsidRPr="00F51EC1" w:rsidRDefault="00F51EC1" w:rsidP="00F51EC1">
      <w:pPr>
        <w:ind w:firstLineChars="200" w:firstLine="600"/>
        <w:rPr>
          <w:sz w:val="30"/>
          <w:szCs w:val="30"/>
        </w:rPr>
      </w:pPr>
      <w:r w:rsidRPr="00F51EC1">
        <w:rPr>
          <w:sz w:val="30"/>
          <w:szCs w:val="30"/>
        </w:rPr>
        <w:t>      10.</w:t>
      </w:r>
      <w:r w:rsidRPr="00F51EC1">
        <w:rPr>
          <w:rFonts w:hint="eastAsia"/>
          <w:sz w:val="30"/>
          <w:szCs w:val="30"/>
        </w:rPr>
        <w:t>因病（非因工）丧失劳动能力程度鉴定结论书</w:t>
      </w:r>
    </w:p>
    <w:p w:rsidR="00F51EC1" w:rsidRPr="00F51EC1" w:rsidRDefault="00F51EC1" w:rsidP="00F51EC1">
      <w:pPr>
        <w:ind w:firstLineChars="200" w:firstLine="600"/>
        <w:rPr>
          <w:sz w:val="30"/>
          <w:szCs w:val="30"/>
        </w:rPr>
      </w:pPr>
      <w:r w:rsidRPr="00F51EC1">
        <w:rPr>
          <w:sz w:val="30"/>
          <w:szCs w:val="30"/>
        </w:rPr>
        <w:t>      11.</w:t>
      </w:r>
      <w:r w:rsidRPr="00F51EC1">
        <w:rPr>
          <w:rFonts w:hint="eastAsia"/>
          <w:sz w:val="30"/>
          <w:szCs w:val="30"/>
        </w:rPr>
        <w:t>劳动能力鉴定材料收讫补正告知书</w:t>
      </w:r>
    </w:p>
    <w:p w:rsidR="00F51EC1" w:rsidRPr="00F51EC1" w:rsidRDefault="00F51EC1" w:rsidP="00F51EC1">
      <w:pPr>
        <w:ind w:firstLineChars="200" w:firstLine="600"/>
        <w:rPr>
          <w:sz w:val="30"/>
          <w:szCs w:val="30"/>
        </w:rPr>
      </w:pPr>
      <w:r w:rsidRPr="00F51EC1">
        <w:rPr>
          <w:sz w:val="30"/>
          <w:szCs w:val="30"/>
        </w:rPr>
        <w:lastRenderedPageBreak/>
        <w:t>      12.</w:t>
      </w:r>
      <w:r w:rsidRPr="00F51EC1">
        <w:rPr>
          <w:rFonts w:hint="eastAsia"/>
          <w:sz w:val="30"/>
          <w:szCs w:val="30"/>
        </w:rPr>
        <w:t>劳动能力鉴定结论更正通知书</w:t>
      </w:r>
    </w:p>
    <w:p w:rsidR="00F51EC1" w:rsidRPr="00F51EC1" w:rsidRDefault="00F51EC1" w:rsidP="00F51EC1">
      <w:pPr>
        <w:ind w:firstLineChars="200" w:firstLine="600"/>
        <w:rPr>
          <w:sz w:val="30"/>
          <w:szCs w:val="30"/>
        </w:rPr>
      </w:pPr>
      <w:r w:rsidRPr="00F51EC1">
        <w:rPr>
          <w:sz w:val="30"/>
          <w:szCs w:val="30"/>
        </w:rPr>
        <w:t>      13.</w:t>
      </w:r>
      <w:r w:rsidRPr="00F51EC1">
        <w:rPr>
          <w:rFonts w:hint="eastAsia"/>
          <w:sz w:val="30"/>
          <w:szCs w:val="30"/>
        </w:rPr>
        <w:t>送达回执</w:t>
      </w:r>
    </w:p>
    <w:p w:rsidR="00DD76AD" w:rsidRPr="00F51EC1" w:rsidRDefault="00F51EC1" w:rsidP="00F51EC1">
      <w:pPr>
        <w:ind w:firstLineChars="200" w:firstLine="600"/>
        <w:rPr>
          <w:sz w:val="30"/>
          <w:szCs w:val="30"/>
        </w:rPr>
      </w:pPr>
      <w:r w:rsidRPr="00F51EC1">
        <w:rPr>
          <w:sz w:val="30"/>
          <w:szCs w:val="30"/>
        </w:rPr>
        <w:t>      14.</w:t>
      </w:r>
      <w:r w:rsidRPr="00F51EC1">
        <w:rPr>
          <w:rFonts w:hint="eastAsia"/>
          <w:sz w:val="30"/>
          <w:szCs w:val="30"/>
        </w:rPr>
        <w:t>不予受理通知书</w:t>
      </w:r>
    </w:p>
    <w:sectPr w:rsidR="00DD76AD" w:rsidRPr="00F51EC1" w:rsidSect="00DD76AD">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79FB" w:rsidRDefault="004179FB" w:rsidP="000F0046">
      <w:r>
        <w:separator/>
      </w:r>
    </w:p>
  </w:endnote>
  <w:endnote w:type="continuationSeparator" w:id="1">
    <w:p w:rsidR="004179FB" w:rsidRDefault="004179FB" w:rsidP="000F004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0046" w:rsidRDefault="000F0046">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534045"/>
      <w:docPartObj>
        <w:docPartGallery w:val="Page Numbers (Bottom of Page)"/>
        <w:docPartUnique/>
      </w:docPartObj>
    </w:sdtPr>
    <w:sdtContent>
      <w:p w:rsidR="000F0046" w:rsidRDefault="000F0046">
        <w:pPr>
          <w:pStyle w:val="a4"/>
          <w:jc w:val="center"/>
        </w:pPr>
        <w:fldSimple w:instr=" PAGE   \* MERGEFORMAT ">
          <w:r w:rsidRPr="000F0046">
            <w:rPr>
              <w:noProof/>
              <w:lang w:val="zh-CN"/>
            </w:rPr>
            <w:t>12</w:t>
          </w:r>
        </w:fldSimple>
      </w:p>
    </w:sdtContent>
  </w:sdt>
  <w:p w:rsidR="000F0046" w:rsidRDefault="000F0046">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0046" w:rsidRDefault="000F004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79FB" w:rsidRDefault="004179FB" w:rsidP="000F0046">
      <w:r>
        <w:separator/>
      </w:r>
    </w:p>
  </w:footnote>
  <w:footnote w:type="continuationSeparator" w:id="1">
    <w:p w:rsidR="004179FB" w:rsidRDefault="004179FB" w:rsidP="000F004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0046" w:rsidRDefault="000F0046">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0046" w:rsidRDefault="000F0046">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0046" w:rsidRDefault="000F0046">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4"/>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F0B66"/>
    <w:rsid w:val="000F0046"/>
    <w:rsid w:val="004179FB"/>
    <w:rsid w:val="008F0B66"/>
    <w:rsid w:val="00DD76AD"/>
    <w:rsid w:val="00F51EC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76A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F004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F0046"/>
    <w:rPr>
      <w:sz w:val="18"/>
      <w:szCs w:val="18"/>
    </w:rPr>
  </w:style>
  <w:style w:type="paragraph" w:styleId="a4">
    <w:name w:val="footer"/>
    <w:basedOn w:val="a"/>
    <w:link w:val="Char0"/>
    <w:uiPriority w:val="99"/>
    <w:unhideWhenUsed/>
    <w:rsid w:val="000F0046"/>
    <w:pPr>
      <w:tabs>
        <w:tab w:val="center" w:pos="4153"/>
        <w:tab w:val="right" w:pos="8306"/>
      </w:tabs>
      <w:snapToGrid w:val="0"/>
      <w:jc w:val="left"/>
    </w:pPr>
    <w:rPr>
      <w:sz w:val="18"/>
      <w:szCs w:val="18"/>
    </w:rPr>
  </w:style>
  <w:style w:type="character" w:customStyle="1" w:styleId="Char0">
    <w:name w:val="页脚 Char"/>
    <w:basedOn w:val="a0"/>
    <w:link w:val="a4"/>
    <w:uiPriority w:val="99"/>
    <w:rsid w:val="000F004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12</Pages>
  <Words>806</Words>
  <Characters>4600</Characters>
  <Application>Microsoft Office Word</Application>
  <DocSecurity>0</DocSecurity>
  <Lines>38</Lines>
  <Paragraphs>10</Paragraphs>
  <ScaleCrop>false</ScaleCrop>
  <Company/>
  <LinksUpToDate>false</LinksUpToDate>
  <CharactersWithSpaces>5396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王赋东</dc:creator>
  <cp:lastModifiedBy>王赋东</cp:lastModifiedBy>
  <cp:revision>2</cp:revision>
  <dcterms:created xsi:type="dcterms:W3CDTF">2024-01-31T01:35:00Z</dcterms:created>
  <dcterms:modified xsi:type="dcterms:W3CDTF">2024-01-31T01:45:00Z</dcterms:modified>
</cp:coreProperties>
</file>